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3E0" w:rsidRPr="007953E0" w:rsidRDefault="007953E0" w:rsidP="007953E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953E0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ru-RU"/>
        </w:rPr>
        <w:t xml:space="preserve">Осуществление доврачебной медицинской помощи </w:t>
      </w:r>
      <w:proofErr w:type="gramStart"/>
      <w:r w:rsidRPr="007953E0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ru-RU"/>
        </w:rPr>
        <w:t>по</w:t>
      </w:r>
      <w:proofErr w:type="gramEnd"/>
      <w:r w:rsidRPr="007953E0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ru-RU"/>
        </w:rPr>
        <w:t>:</w:t>
      </w:r>
    </w:p>
    <w:p w:rsidR="007953E0" w:rsidRPr="007953E0" w:rsidRDefault="007953E0" w:rsidP="007953E0">
      <w:pPr>
        <w:numPr>
          <w:ilvl w:val="0"/>
          <w:numId w:val="1"/>
        </w:numPr>
        <w:spacing w:after="0" w:line="240" w:lineRule="auto"/>
        <w:ind w:left="225"/>
        <w:rPr>
          <w:rFonts w:ascii="Arial" w:eastAsia="Times New Roman" w:hAnsi="Arial" w:cs="Arial"/>
          <w:sz w:val="20"/>
          <w:szCs w:val="20"/>
          <w:lang w:eastAsia="ru-RU"/>
        </w:rPr>
      </w:pPr>
      <w:r w:rsidRPr="007953E0">
        <w:rPr>
          <w:rFonts w:ascii="Arial" w:eastAsia="Times New Roman" w:hAnsi="Arial" w:cs="Arial"/>
          <w:sz w:val="20"/>
          <w:szCs w:val="20"/>
          <w:lang w:eastAsia="ru-RU"/>
        </w:rPr>
        <w:t>акушерскому делу;</w:t>
      </w:r>
    </w:p>
    <w:p w:rsidR="007953E0" w:rsidRPr="007953E0" w:rsidRDefault="007953E0" w:rsidP="007953E0">
      <w:pPr>
        <w:numPr>
          <w:ilvl w:val="0"/>
          <w:numId w:val="1"/>
        </w:numPr>
        <w:spacing w:after="0" w:line="240" w:lineRule="auto"/>
        <w:ind w:left="225"/>
        <w:rPr>
          <w:rFonts w:ascii="Arial" w:eastAsia="Times New Roman" w:hAnsi="Arial" w:cs="Arial"/>
          <w:sz w:val="20"/>
          <w:szCs w:val="20"/>
          <w:lang w:eastAsia="ru-RU"/>
        </w:rPr>
      </w:pPr>
      <w:r w:rsidRPr="007953E0">
        <w:rPr>
          <w:rFonts w:ascii="Arial" w:eastAsia="Times New Roman" w:hAnsi="Arial" w:cs="Arial"/>
          <w:sz w:val="20"/>
          <w:szCs w:val="20"/>
          <w:lang w:eastAsia="ru-RU"/>
        </w:rPr>
        <w:t>анестезиологии и реаниматологии;</w:t>
      </w:r>
    </w:p>
    <w:p w:rsidR="007953E0" w:rsidRPr="007953E0" w:rsidRDefault="007953E0" w:rsidP="007953E0">
      <w:pPr>
        <w:numPr>
          <w:ilvl w:val="0"/>
          <w:numId w:val="1"/>
        </w:numPr>
        <w:spacing w:after="0" w:line="240" w:lineRule="auto"/>
        <w:ind w:left="225"/>
        <w:rPr>
          <w:rFonts w:ascii="Arial" w:eastAsia="Times New Roman" w:hAnsi="Arial" w:cs="Arial"/>
          <w:sz w:val="20"/>
          <w:szCs w:val="20"/>
          <w:lang w:eastAsia="ru-RU"/>
        </w:rPr>
      </w:pPr>
      <w:r w:rsidRPr="007953E0">
        <w:rPr>
          <w:rFonts w:ascii="Arial" w:eastAsia="Times New Roman" w:hAnsi="Arial" w:cs="Arial"/>
          <w:sz w:val="20"/>
          <w:szCs w:val="20"/>
          <w:lang w:eastAsia="ru-RU"/>
        </w:rPr>
        <w:t>диетологии, лабораторной диагностике;</w:t>
      </w:r>
    </w:p>
    <w:p w:rsidR="007953E0" w:rsidRPr="007953E0" w:rsidRDefault="007953E0" w:rsidP="007953E0">
      <w:pPr>
        <w:numPr>
          <w:ilvl w:val="0"/>
          <w:numId w:val="1"/>
        </w:numPr>
        <w:spacing w:after="0" w:line="240" w:lineRule="auto"/>
        <w:ind w:left="225"/>
        <w:rPr>
          <w:rFonts w:ascii="Arial" w:eastAsia="Times New Roman" w:hAnsi="Arial" w:cs="Arial"/>
          <w:sz w:val="20"/>
          <w:szCs w:val="20"/>
          <w:lang w:eastAsia="ru-RU"/>
        </w:rPr>
      </w:pPr>
      <w:r w:rsidRPr="007953E0">
        <w:rPr>
          <w:rFonts w:ascii="Arial" w:eastAsia="Times New Roman" w:hAnsi="Arial" w:cs="Arial"/>
          <w:sz w:val="20"/>
          <w:szCs w:val="20"/>
          <w:lang w:eastAsia="ru-RU"/>
        </w:rPr>
        <w:t>лечебной физкультуре и спортивной медицине;</w:t>
      </w:r>
    </w:p>
    <w:p w:rsidR="007953E0" w:rsidRPr="007953E0" w:rsidRDefault="007953E0" w:rsidP="007953E0">
      <w:pPr>
        <w:numPr>
          <w:ilvl w:val="0"/>
          <w:numId w:val="1"/>
        </w:numPr>
        <w:spacing w:after="0" w:line="240" w:lineRule="auto"/>
        <w:ind w:left="225"/>
        <w:rPr>
          <w:rFonts w:ascii="Arial" w:eastAsia="Times New Roman" w:hAnsi="Arial" w:cs="Arial"/>
          <w:sz w:val="20"/>
          <w:szCs w:val="20"/>
          <w:lang w:eastAsia="ru-RU"/>
        </w:rPr>
      </w:pPr>
      <w:r w:rsidRPr="007953E0">
        <w:rPr>
          <w:rFonts w:ascii="Arial" w:eastAsia="Times New Roman" w:hAnsi="Arial" w:cs="Arial"/>
          <w:sz w:val="20"/>
          <w:szCs w:val="20"/>
          <w:lang w:eastAsia="ru-RU"/>
        </w:rPr>
        <w:t>лечебному делу;</w:t>
      </w:r>
    </w:p>
    <w:p w:rsidR="007953E0" w:rsidRPr="007953E0" w:rsidRDefault="007953E0" w:rsidP="007953E0">
      <w:pPr>
        <w:numPr>
          <w:ilvl w:val="0"/>
          <w:numId w:val="1"/>
        </w:numPr>
        <w:spacing w:after="0" w:line="240" w:lineRule="auto"/>
        <w:ind w:left="225"/>
        <w:rPr>
          <w:rFonts w:ascii="Arial" w:eastAsia="Times New Roman" w:hAnsi="Arial" w:cs="Arial"/>
          <w:sz w:val="20"/>
          <w:szCs w:val="20"/>
          <w:lang w:eastAsia="ru-RU"/>
        </w:rPr>
      </w:pPr>
      <w:r w:rsidRPr="007953E0">
        <w:rPr>
          <w:rFonts w:ascii="Arial" w:eastAsia="Times New Roman" w:hAnsi="Arial" w:cs="Arial"/>
          <w:sz w:val="20"/>
          <w:szCs w:val="20"/>
          <w:lang w:eastAsia="ru-RU"/>
        </w:rPr>
        <w:t>медицинским осмотрам (</w:t>
      </w:r>
      <w:proofErr w:type="spellStart"/>
      <w:r w:rsidRPr="007953E0">
        <w:rPr>
          <w:rFonts w:ascii="Arial" w:eastAsia="Times New Roman" w:hAnsi="Arial" w:cs="Arial"/>
          <w:sz w:val="20"/>
          <w:szCs w:val="20"/>
          <w:lang w:eastAsia="ru-RU"/>
        </w:rPr>
        <w:t>предрейсовый</w:t>
      </w:r>
      <w:proofErr w:type="spellEnd"/>
      <w:r w:rsidRPr="007953E0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proofErr w:type="spellStart"/>
      <w:r w:rsidRPr="007953E0">
        <w:rPr>
          <w:rFonts w:ascii="Arial" w:eastAsia="Times New Roman" w:hAnsi="Arial" w:cs="Arial"/>
          <w:sz w:val="20"/>
          <w:szCs w:val="20"/>
          <w:lang w:eastAsia="ru-RU"/>
        </w:rPr>
        <w:t>послерейсовый</w:t>
      </w:r>
      <w:proofErr w:type="spellEnd"/>
      <w:r w:rsidRPr="007953E0">
        <w:rPr>
          <w:rFonts w:ascii="Arial" w:eastAsia="Times New Roman" w:hAnsi="Arial" w:cs="Arial"/>
          <w:sz w:val="20"/>
          <w:szCs w:val="20"/>
          <w:lang w:eastAsia="ru-RU"/>
        </w:rPr>
        <w:t>);</w:t>
      </w:r>
    </w:p>
    <w:p w:rsidR="007953E0" w:rsidRPr="007953E0" w:rsidRDefault="007953E0" w:rsidP="007953E0">
      <w:pPr>
        <w:numPr>
          <w:ilvl w:val="0"/>
          <w:numId w:val="1"/>
        </w:numPr>
        <w:spacing w:after="0" w:line="240" w:lineRule="auto"/>
        <w:ind w:left="225"/>
        <w:rPr>
          <w:rFonts w:ascii="Arial" w:eastAsia="Times New Roman" w:hAnsi="Arial" w:cs="Arial"/>
          <w:sz w:val="20"/>
          <w:szCs w:val="20"/>
          <w:lang w:eastAsia="ru-RU"/>
        </w:rPr>
      </w:pPr>
      <w:r w:rsidRPr="007953E0">
        <w:rPr>
          <w:rFonts w:ascii="Arial" w:eastAsia="Times New Roman" w:hAnsi="Arial" w:cs="Arial"/>
          <w:sz w:val="20"/>
          <w:szCs w:val="20"/>
          <w:lang w:eastAsia="ru-RU"/>
        </w:rPr>
        <w:t>медицинской статистике;</w:t>
      </w:r>
    </w:p>
    <w:p w:rsidR="007953E0" w:rsidRPr="007953E0" w:rsidRDefault="007953E0" w:rsidP="007953E0">
      <w:pPr>
        <w:numPr>
          <w:ilvl w:val="0"/>
          <w:numId w:val="1"/>
        </w:numPr>
        <w:spacing w:after="0" w:line="240" w:lineRule="auto"/>
        <w:ind w:left="225"/>
        <w:rPr>
          <w:rFonts w:ascii="Arial" w:eastAsia="Times New Roman" w:hAnsi="Arial" w:cs="Arial"/>
          <w:sz w:val="20"/>
          <w:szCs w:val="20"/>
          <w:lang w:eastAsia="ru-RU"/>
        </w:rPr>
      </w:pPr>
      <w:r w:rsidRPr="007953E0">
        <w:rPr>
          <w:rFonts w:ascii="Arial" w:eastAsia="Times New Roman" w:hAnsi="Arial" w:cs="Arial"/>
          <w:sz w:val="20"/>
          <w:szCs w:val="20"/>
          <w:lang w:eastAsia="ru-RU"/>
        </w:rPr>
        <w:t>медицинскому массажу;</w:t>
      </w:r>
    </w:p>
    <w:p w:rsidR="007953E0" w:rsidRPr="007953E0" w:rsidRDefault="007953E0" w:rsidP="007953E0">
      <w:pPr>
        <w:numPr>
          <w:ilvl w:val="0"/>
          <w:numId w:val="1"/>
        </w:numPr>
        <w:spacing w:after="0" w:line="240" w:lineRule="auto"/>
        <w:ind w:left="225"/>
        <w:rPr>
          <w:rFonts w:ascii="Arial" w:eastAsia="Times New Roman" w:hAnsi="Arial" w:cs="Arial"/>
          <w:sz w:val="20"/>
          <w:szCs w:val="20"/>
          <w:lang w:eastAsia="ru-RU"/>
        </w:rPr>
      </w:pPr>
      <w:r w:rsidRPr="007953E0">
        <w:rPr>
          <w:rFonts w:ascii="Arial" w:eastAsia="Times New Roman" w:hAnsi="Arial" w:cs="Arial"/>
          <w:sz w:val="20"/>
          <w:szCs w:val="20"/>
          <w:lang w:eastAsia="ru-RU"/>
        </w:rPr>
        <w:t>операционному делу;</w:t>
      </w:r>
    </w:p>
    <w:p w:rsidR="007953E0" w:rsidRPr="007953E0" w:rsidRDefault="007953E0" w:rsidP="007953E0">
      <w:pPr>
        <w:numPr>
          <w:ilvl w:val="0"/>
          <w:numId w:val="1"/>
        </w:numPr>
        <w:spacing w:after="0" w:line="240" w:lineRule="auto"/>
        <w:ind w:left="225"/>
        <w:rPr>
          <w:rFonts w:ascii="Arial" w:eastAsia="Times New Roman" w:hAnsi="Arial" w:cs="Arial"/>
          <w:sz w:val="20"/>
          <w:szCs w:val="20"/>
          <w:lang w:eastAsia="ru-RU"/>
        </w:rPr>
      </w:pPr>
      <w:r w:rsidRPr="007953E0">
        <w:rPr>
          <w:rFonts w:ascii="Arial" w:eastAsia="Times New Roman" w:hAnsi="Arial" w:cs="Arial"/>
          <w:sz w:val="20"/>
          <w:szCs w:val="20"/>
          <w:lang w:eastAsia="ru-RU"/>
        </w:rPr>
        <w:t>организации сестринского дела;</w:t>
      </w:r>
    </w:p>
    <w:p w:rsidR="007953E0" w:rsidRPr="007953E0" w:rsidRDefault="007953E0" w:rsidP="007953E0">
      <w:pPr>
        <w:numPr>
          <w:ilvl w:val="0"/>
          <w:numId w:val="1"/>
        </w:numPr>
        <w:spacing w:after="0" w:line="240" w:lineRule="auto"/>
        <w:ind w:left="225"/>
        <w:rPr>
          <w:rFonts w:ascii="Arial" w:eastAsia="Times New Roman" w:hAnsi="Arial" w:cs="Arial"/>
          <w:sz w:val="20"/>
          <w:szCs w:val="20"/>
          <w:lang w:eastAsia="ru-RU"/>
        </w:rPr>
      </w:pPr>
      <w:r w:rsidRPr="007953E0">
        <w:rPr>
          <w:rFonts w:ascii="Arial" w:eastAsia="Times New Roman" w:hAnsi="Arial" w:cs="Arial"/>
          <w:sz w:val="20"/>
          <w:szCs w:val="20"/>
          <w:lang w:eastAsia="ru-RU"/>
        </w:rPr>
        <w:t>рентгенологии;</w:t>
      </w:r>
      <w:bookmarkStart w:id="0" w:name="_GoBack"/>
      <w:bookmarkEnd w:id="0"/>
    </w:p>
    <w:p w:rsidR="007953E0" w:rsidRPr="007953E0" w:rsidRDefault="007953E0" w:rsidP="007953E0">
      <w:pPr>
        <w:numPr>
          <w:ilvl w:val="0"/>
          <w:numId w:val="1"/>
        </w:numPr>
        <w:spacing w:after="0" w:line="240" w:lineRule="auto"/>
        <w:ind w:left="225"/>
        <w:rPr>
          <w:rFonts w:ascii="Arial" w:eastAsia="Times New Roman" w:hAnsi="Arial" w:cs="Arial"/>
          <w:sz w:val="20"/>
          <w:szCs w:val="20"/>
          <w:lang w:eastAsia="ru-RU"/>
        </w:rPr>
      </w:pPr>
      <w:r w:rsidRPr="007953E0">
        <w:rPr>
          <w:rFonts w:ascii="Arial" w:eastAsia="Times New Roman" w:hAnsi="Arial" w:cs="Arial"/>
          <w:sz w:val="20"/>
          <w:szCs w:val="20"/>
          <w:lang w:eastAsia="ru-RU"/>
        </w:rPr>
        <w:t>сестринскому делу;</w:t>
      </w:r>
    </w:p>
    <w:p w:rsidR="007953E0" w:rsidRPr="007953E0" w:rsidRDefault="007953E0" w:rsidP="007953E0">
      <w:pPr>
        <w:numPr>
          <w:ilvl w:val="0"/>
          <w:numId w:val="1"/>
        </w:numPr>
        <w:spacing w:after="0" w:line="240" w:lineRule="auto"/>
        <w:ind w:left="225"/>
        <w:rPr>
          <w:rFonts w:ascii="Arial" w:eastAsia="Times New Roman" w:hAnsi="Arial" w:cs="Arial"/>
          <w:sz w:val="20"/>
          <w:szCs w:val="20"/>
          <w:lang w:eastAsia="ru-RU"/>
        </w:rPr>
      </w:pPr>
      <w:r w:rsidRPr="007953E0">
        <w:rPr>
          <w:rFonts w:ascii="Arial" w:eastAsia="Times New Roman" w:hAnsi="Arial" w:cs="Arial"/>
          <w:sz w:val="20"/>
          <w:szCs w:val="20"/>
          <w:lang w:eastAsia="ru-RU"/>
        </w:rPr>
        <w:t>сестринскому делу в педиатрии;</w:t>
      </w:r>
    </w:p>
    <w:p w:rsidR="007953E0" w:rsidRPr="007953E0" w:rsidRDefault="007953E0" w:rsidP="007953E0">
      <w:pPr>
        <w:numPr>
          <w:ilvl w:val="0"/>
          <w:numId w:val="1"/>
        </w:numPr>
        <w:spacing w:after="0" w:line="240" w:lineRule="auto"/>
        <w:ind w:left="225"/>
        <w:rPr>
          <w:rFonts w:ascii="Arial" w:eastAsia="Times New Roman" w:hAnsi="Arial" w:cs="Arial"/>
          <w:sz w:val="20"/>
          <w:szCs w:val="20"/>
          <w:lang w:eastAsia="ru-RU"/>
        </w:rPr>
      </w:pPr>
      <w:r w:rsidRPr="007953E0">
        <w:rPr>
          <w:rFonts w:ascii="Arial" w:eastAsia="Times New Roman" w:hAnsi="Arial" w:cs="Arial"/>
          <w:sz w:val="20"/>
          <w:szCs w:val="20"/>
          <w:lang w:eastAsia="ru-RU"/>
        </w:rPr>
        <w:t>стоматологии;</w:t>
      </w:r>
    </w:p>
    <w:p w:rsidR="007953E0" w:rsidRPr="007953E0" w:rsidRDefault="007953E0" w:rsidP="007953E0">
      <w:pPr>
        <w:numPr>
          <w:ilvl w:val="0"/>
          <w:numId w:val="1"/>
        </w:numPr>
        <w:spacing w:after="0" w:line="240" w:lineRule="auto"/>
        <w:ind w:left="225"/>
        <w:rPr>
          <w:rFonts w:ascii="Arial" w:eastAsia="Times New Roman" w:hAnsi="Arial" w:cs="Arial"/>
          <w:sz w:val="20"/>
          <w:szCs w:val="20"/>
          <w:lang w:eastAsia="ru-RU"/>
        </w:rPr>
      </w:pPr>
      <w:r w:rsidRPr="007953E0">
        <w:rPr>
          <w:rFonts w:ascii="Arial" w:eastAsia="Times New Roman" w:hAnsi="Arial" w:cs="Arial"/>
          <w:sz w:val="20"/>
          <w:szCs w:val="20"/>
          <w:lang w:eastAsia="ru-RU"/>
        </w:rPr>
        <w:t>стоматологии ортопедической;</w:t>
      </w:r>
    </w:p>
    <w:p w:rsidR="007953E0" w:rsidRPr="007953E0" w:rsidRDefault="007953E0" w:rsidP="007953E0">
      <w:pPr>
        <w:numPr>
          <w:ilvl w:val="0"/>
          <w:numId w:val="1"/>
        </w:numPr>
        <w:spacing w:after="0" w:line="240" w:lineRule="auto"/>
        <w:ind w:left="225"/>
        <w:rPr>
          <w:rFonts w:ascii="Arial" w:eastAsia="Times New Roman" w:hAnsi="Arial" w:cs="Arial"/>
          <w:sz w:val="20"/>
          <w:szCs w:val="20"/>
          <w:lang w:eastAsia="ru-RU"/>
        </w:rPr>
      </w:pPr>
      <w:r w:rsidRPr="007953E0">
        <w:rPr>
          <w:rFonts w:ascii="Arial" w:eastAsia="Times New Roman" w:hAnsi="Arial" w:cs="Arial"/>
          <w:sz w:val="20"/>
          <w:szCs w:val="20"/>
          <w:lang w:eastAsia="ru-RU"/>
        </w:rPr>
        <w:t>физиотерапии;</w:t>
      </w:r>
    </w:p>
    <w:p w:rsidR="007953E0" w:rsidRPr="007953E0" w:rsidRDefault="007953E0" w:rsidP="007953E0">
      <w:pPr>
        <w:numPr>
          <w:ilvl w:val="0"/>
          <w:numId w:val="1"/>
        </w:numPr>
        <w:spacing w:after="150" w:line="240" w:lineRule="auto"/>
        <w:ind w:left="225"/>
        <w:rPr>
          <w:rFonts w:ascii="Arial" w:eastAsia="Times New Roman" w:hAnsi="Arial" w:cs="Arial"/>
          <w:sz w:val="20"/>
          <w:szCs w:val="20"/>
          <w:lang w:eastAsia="ru-RU"/>
        </w:rPr>
      </w:pPr>
      <w:r w:rsidRPr="007953E0">
        <w:rPr>
          <w:rFonts w:ascii="Arial" w:eastAsia="Times New Roman" w:hAnsi="Arial" w:cs="Arial"/>
          <w:sz w:val="20"/>
          <w:szCs w:val="20"/>
          <w:lang w:eastAsia="ru-RU"/>
        </w:rPr>
        <w:t>функциональной диагностике.</w:t>
      </w:r>
    </w:p>
    <w:p w:rsidR="007953E0" w:rsidRPr="007953E0" w:rsidRDefault="007953E0" w:rsidP="007953E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953E0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ru-RU"/>
        </w:rPr>
        <w:t>Осуществление стационарной медицинской помощи, в том числе:</w:t>
      </w:r>
    </w:p>
    <w:p w:rsidR="007953E0" w:rsidRPr="007953E0" w:rsidRDefault="007953E0" w:rsidP="007953E0">
      <w:pPr>
        <w:numPr>
          <w:ilvl w:val="0"/>
          <w:numId w:val="2"/>
        </w:numPr>
        <w:spacing w:after="0" w:line="240" w:lineRule="auto"/>
        <w:ind w:left="225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7953E0">
        <w:rPr>
          <w:rFonts w:ascii="Arial" w:eastAsia="Times New Roman" w:hAnsi="Arial" w:cs="Arial"/>
          <w:sz w:val="20"/>
          <w:szCs w:val="20"/>
          <w:lang w:eastAsia="ru-RU"/>
        </w:rPr>
        <w:t>при осуществлении первичной медико-санитарной помощи по: анестезиологии и реаниматологии, диетологии, контролю качества медицинской помощи, неврологии общественному здоровью и организации здравоохранения, педиатрии, рентгенологии, терапии, хирургии, ультразвуковой диагностике, экспертизе временной нетрудоспособности, эндоскопии,</w:t>
      </w:r>
      <w:proofErr w:type="gramEnd"/>
      <w:r w:rsidRPr="007953E0">
        <w:rPr>
          <w:rFonts w:ascii="Arial" w:eastAsia="Times New Roman" w:hAnsi="Arial" w:cs="Arial"/>
          <w:sz w:val="20"/>
          <w:szCs w:val="20"/>
          <w:lang w:eastAsia="ru-RU"/>
        </w:rPr>
        <w:t xml:space="preserve"> общей врачебной практике;</w:t>
      </w:r>
    </w:p>
    <w:p w:rsidR="007953E0" w:rsidRPr="007953E0" w:rsidRDefault="007953E0" w:rsidP="007953E0">
      <w:pPr>
        <w:numPr>
          <w:ilvl w:val="0"/>
          <w:numId w:val="2"/>
        </w:numPr>
        <w:spacing w:after="0" w:line="240" w:lineRule="auto"/>
        <w:ind w:left="225"/>
        <w:rPr>
          <w:rFonts w:ascii="Arial" w:eastAsia="Times New Roman" w:hAnsi="Arial" w:cs="Arial"/>
          <w:sz w:val="20"/>
          <w:szCs w:val="20"/>
          <w:lang w:eastAsia="ru-RU"/>
        </w:rPr>
      </w:pPr>
      <w:r w:rsidRPr="007953E0">
        <w:rPr>
          <w:rFonts w:ascii="Arial" w:eastAsia="Times New Roman" w:hAnsi="Arial" w:cs="Arial"/>
          <w:sz w:val="20"/>
          <w:szCs w:val="20"/>
          <w:lang w:eastAsia="ru-RU"/>
        </w:rPr>
        <w:t>при осуществлении медицинской помощи в период беременности, во время родов и после родов по: акушерству и гинекологии, неонатологии, экспертизе временной нетрудоспособности;</w:t>
      </w:r>
    </w:p>
    <w:p w:rsidR="007953E0" w:rsidRPr="007953E0" w:rsidRDefault="007953E0" w:rsidP="007953E0">
      <w:pPr>
        <w:numPr>
          <w:ilvl w:val="0"/>
          <w:numId w:val="2"/>
        </w:numPr>
        <w:spacing w:after="150" w:line="240" w:lineRule="auto"/>
        <w:ind w:left="225"/>
        <w:rPr>
          <w:rFonts w:ascii="Arial" w:eastAsia="Times New Roman" w:hAnsi="Arial" w:cs="Arial"/>
          <w:sz w:val="20"/>
          <w:szCs w:val="20"/>
          <w:lang w:eastAsia="ru-RU"/>
        </w:rPr>
      </w:pPr>
      <w:r w:rsidRPr="007953E0">
        <w:rPr>
          <w:rFonts w:ascii="Arial" w:eastAsia="Times New Roman" w:hAnsi="Arial" w:cs="Arial"/>
          <w:sz w:val="20"/>
          <w:szCs w:val="20"/>
          <w:lang w:eastAsia="ru-RU"/>
        </w:rPr>
        <w:t>при осуществлении специализированной медицинской помощи по: бактериологии, ультразвуковой диагностике.</w:t>
      </w:r>
    </w:p>
    <w:p w:rsidR="007953E0" w:rsidRPr="007953E0" w:rsidRDefault="007953E0" w:rsidP="007953E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953E0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ru-RU"/>
        </w:rPr>
        <w:t>Осуществление амбулаторно-поликлинической медицинской помощи, в том числе:</w:t>
      </w:r>
    </w:p>
    <w:p w:rsidR="007953E0" w:rsidRPr="007953E0" w:rsidRDefault="007953E0" w:rsidP="007953E0">
      <w:pPr>
        <w:numPr>
          <w:ilvl w:val="0"/>
          <w:numId w:val="3"/>
        </w:numPr>
        <w:spacing w:after="0" w:line="240" w:lineRule="auto"/>
        <w:ind w:left="225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7953E0">
        <w:rPr>
          <w:rFonts w:ascii="Arial" w:eastAsia="Times New Roman" w:hAnsi="Arial" w:cs="Arial"/>
          <w:sz w:val="20"/>
          <w:szCs w:val="20"/>
          <w:lang w:eastAsia="ru-RU"/>
        </w:rPr>
        <w:t xml:space="preserve">при осуществлении первичной медико-санитарной помощи по: </w:t>
      </w:r>
      <w:proofErr w:type="spellStart"/>
      <w:r w:rsidRPr="007953E0">
        <w:rPr>
          <w:rFonts w:ascii="Arial" w:eastAsia="Times New Roman" w:hAnsi="Arial" w:cs="Arial"/>
          <w:sz w:val="20"/>
          <w:szCs w:val="20"/>
          <w:lang w:eastAsia="ru-RU"/>
        </w:rPr>
        <w:t>нфекционным</w:t>
      </w:r>
      <w:proofErr w:type="spellEnd"/>
      <w:r w:rsidRPr="007953E0">
        <w:rPr>
          <w:rFonts w:ascii="Arial" w:eastAsia="Times New Roman" w:hAnsi="Arial" w:cs="Arial"/>
          <w:sz w:val="20"/>
          <w:szCs w:val="20"/>
          <w:lang w:eastAsia="ru-RU"/>
        </w:rPr>
        <w:t xml:space="preserve"> болезням, контролю качества медицинской помощи, клинической лабораторной диагностике, неврологии, общественному здоровью и организации здравоохранения, оториноларингологии, офтальмологии, педиатрии, рентгенологии, терапии, урологии, функциональной диагностике, хирургии, ультразвуковой диагностике, экспертизе временной нетрудоспособности, эндокринологии, эндоскопии;</w:t>
      </w:r>
      <w:proofErr w:type="gramEnd"/>
    </w:p>
    <w:p w:rsidR="007953E0" w:rsidRPr="007953E0" w:rsidRDefault="007953E0" w:rsidP="007953E0">
      <w:pPr>
        <w:numPr>
          <w:ilvl w:val="0"/>
          <w:numId w:val="3"/>
        </w:numPr>
        <w:spacing w:after="0" w:line="240" w:lineRule="auto"/>
        <w:ind w:left="225"/>
        <w:rPr>
          <w:rFonts w:ascii="Arial" w:eastAsia="Times New Roman" w:hAnsi="Arial" w:cs="Arial"/>
          <w:sz w:val="20"/>
          <w:szCs w:val="20"/>
          <w:lang w:eastAsia="ru-RU"/>
        </w:rPr>
      </w:pPr>
      <w:r w:rsidRPr="007953E0">
        <w:rPr>
          <w:rFonts w:ascii="Arial" w:eastAsia="Times New Roman" w:hAnsi="Arial" w:cs="Arial"/>
          <w:sz w:val="20"/>
          <w:szCs w:val="20"/>
          <w:lang w:eastAsia="ru-RU"/>
        </w:rPr>
        <w:t>при осуществлении медицинской помощи в период беременности, во время родов и после родов по: акушерству и гинекологии, экспертизе временной нетрудоспособности;</w:t>
      </w:r>
    </w:p>
    <w:p w:rsidR="007953E0" w:rsidRPr="007953E0" w:rsidRDefault="007953E0" w:rsidP="007953E0">
      <w:pPr>
        <w:numPr>
          <w:ilvl w:val="0"/>
          <w:numId w:val="3"/>
        </w:numPr>
        <w:spacing w:after="150" w:line="240" w:lineRule="auto"/>
        <w:ind w:left="225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7953E0">
        <w:rPr>
          <w:rFonts w:ascii="Arial" w:eastAsia="Times New Roman" w:hAnsi="Arial" w:cs="Arial"/>
          <w:sz w:val="20"/>
          <w:szCs w:val="20"/>
          <w:lang w:eastAsia="ru-RU"/>
        </w:rPr>
        <w:t xml:space="preserve">при осуществлении специализированной медицинской помощи по: акушерству и гинекологии, </w:t>
      </w:r>
      <w:proofErr w:type="spellStart"/>
      <w:r w:rsidRPr="007953E0">
        <w:rPr>
          <w:rFonts w:ascii="Arial" w:eastAsia="Times New Roman" w:hAnsi="Arial" w:cs="Arial"/>
          <w:sz w:val="20"/>
          <w:szCs w:val="20"/>
          <w:lang w:eastAsia="ru-RU"/>
        </w:rPr>
        <w:t>дерматовенерологии</w:t>
      </w:r>
      <w:proofErr w:type="spellEnd"/>
      <w:r w:rsidRPr="007953E0">
        <w:rPr>
          <w:rFonts w:ascii="Arial" w:eastAsia="Times New Roman" w:hAnsi="Arial" w:cs="Arial"/>
          <w:sz w:val="20"/>
          <w:szCs w:val="20"/>
          <w:lang w:eastAsia="ru-RU"/>
        </w:rPr>
        <w:t xml:space="preserve">, инфекционным болезням, контролю качества медицинской помощи, медицинскому (наркологическому) освидетельствованию, медицинскому осмотру (предварительным, периодическим), неврологии, общественному здоровью и организации здравоохранения, оториноларингологии, офтальмологии, педиатрии, </w:t>
      </w:r>
      <w:proofErr w:type="spellStart"/>
      <w:r w:rsidRPr="007953E0">
        <w:rPr>
          <w:rFonts w:ascii="Arial" w:eastAsia="Times New Roman" w:hAnsi="Arial" w:cs="Arial"/>
          <w:sz w:val="20"/>
          <w:szCs w:val="20"/>
          <w:lang w:eastAsia="ru-RU"/>
        </w:rPr>
        <w:t>профпатологии</w:t>
      </w:r>
      <w:proofErr w:type="spellEnd"/>
      <w:r w:rsidRPr="007953E0">
        <w:rPr>
          <w:rFonts w:ascii="Arial" w:eastAsia="Times New Roman" w:hAnsi="Arial" w:cs="Arial"/>
          <w:sz w:val="20"/>
          <w:szCs w:val="20"/>
          <w:lang w:eastAsia="ru-RU"/>
        </w:rPr>
        <w:t>, психиатрии, психиатрии-наркологии, рентгенологии, стоматологии ортопедической, стоматологии терапевтической, стоматологии хирургической, терапии, транспортировке донорской крови и ее компонентов, ультразвуковой диагностике, урологии, фтизиатрии, хирургии, экспертизе временной нетрудоспособности, экспертизе на право</w:t>
      </w:r>
      <w:proofErr w:type="gramEnd"/>
      <w:r w:rsidRPr="007953E0">
        <w:rPr>
          <w:rFonts w:ascii="Arial" w:eastAsia="Times New Roman" w:hAnsi="Arial" w:cs="Arial"/>
          <w:sz w:val="20"/>
          <w:szCs w:val="20"/>
          <w:lang w:eastAsia="ru-RU"/>
        </w:rPr>
        <w:t xml:space="preserve"> владения оружием, экспертизе профпригодности, эндокринологии, эндоскопии.</w:t>
      </w:r>
    </w:p>
    <w:p w:rsidR="007953E0" w:rsidRPr="007953E0" w:rsidRDefault="007953E0" w:rsidP="007953E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953E0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ru-RU"/>
        </w:rPr>
        <w:t xml:space="preserve">Осуществление доврачебной медицинской помощи </w:t>
      </w:r>
      <w:proofErr w:type="gramStart"/>
      <w:r w:rsidRPr="007953E0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ru-RU"/>
        </w:rPr>
        <w:t>по</w:t>
      </w:r>
      <w:proofErr w:type="gramEnd"/>
      <w:r w:rsidRPr="007953E0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ru-RU"/>
        </w:rPr>
        <w:t>:</w:t>
      </w:r>
    </w:p>
    <w:p w:rsidR="007953E0" w:rsidRPr="007953E0" w:rsidRDefault="007953E0" w:rsidP="007953E0">
      <w:pPr>
        <w:numPr>
          <w:ilvl w:val="0"/>
          <w:numId w:val="4"/>
        </w:numPr>
        <w:spacing w:after="150" w:line="240" w:lineRule="auto"/>
        <w:ind w:left="225"/>
        <w:rPr>
          <w:rFonts w:ascii="Arial" w:eastAsia="Times New Roman" w:hAnsi="Arial" w:cs="Arial"/>
          <w:sz w:val="20"/>
          <w:szCs w:val="20"/>
          <w:lang w:eastAsia="ru-RU"/>
        </w:rPr>
      </w:pPr>
      <w:r w:rsidRPr="007953E0">
        <w:rPr>
          <w:rFonts w:ascii="Arial" w:eastAsia="Times New Roman" w:hAnsi="Arial" w:cs="Arial"/>
          <w:sz w:val="20"/>
          <w:szCs w:val="20"/>
          <w:lang w:eastAsia="ru-RU"/>
        </w:rPr>
        <w:t>скорой медицинской помощи.</w:t>
      </w:r>
    </w:p>
    <w:p w:rsidR="007953E0" w:rsidRPr="007953E0" w:rsidRDefault="007953E0" w:rsidP="007953E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953E0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ru-RU"/>
        </w:rPr>
        <w:t>Осуществление стационарной медицинской помощи, в том числе:</w:t>
      </w:r>
    </w:p>
    <w:p w:rsidR="007953E0" w:rsidRPr="007953E0" w:rsidRDefault="007953E0" w:rsidP="007953E0">
      <w:pPr>
        <w:numPr>
          <w:ilvl w:val="0"/>
          <w:numId w:val="5"/>
        </w:numPr>
        <w:spacing w:after="150" w:line="240" w:lineRule="auto"/>
        <w:ind w:left="225"/>
        <w:rPr>
          <w:rFonts w:ascii="Arial" w:eastAsia="Times New Roman" w:hAnsi="Arial" w:cs="Arial"/>
          <w:sz w:val="20"/>
          <w:szCs w:val="20"/>
          <w:lang w:eastAsia="ru-RU"/>
        </w:rPr>
      </w:pPr>
      <w:r w:rsidRPr="007953E0">
        <w:rPr>
          <w:rFonts w:ascii="Arial" w:eastAsia="Times New Roman" w:hAnsi="Arial" w:cs="Arial"/>
          <w:sz w:val="20"/>
          <w:szCs w:val="20"/>
          <w:lang w:eastAsia="ru-RU"/>
        </w:rPr>
        <w:t>при осуществлении специализированной медицинской помощи по: трансфузиологии.</w:t>
      </w:r>
    </w:p>
    <w:p w:rsidR="007953E0" w:rsidRPr="007953E0" w:rsidRDefault="007953E0" w:rsidP="007953E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953E0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ru-RU"/>
        </w:rPr>
        <w:t xml:space="preserve">Осуществление доврачебной медицинской помощи </w:t>
      </w:r>
      <w:proofErr w:type="gramStart"/>
      <w:r w:rsidRPr="007953E0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ru-RU"/>
        </w:rPr>
        <w:t>по</w:t>
      </w:r>
      <w:proofErr w:type="gramEnd"/>
      <w:r w:rsidRPr="007953E0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ru-RU"/>
        </w:rPr>
        <w:t>:</w:t>
      </w:r>
    </w:p>
    <w:p w:rsidR="007953E0" w:rsidRPr="007953E0" w:rsidRDefault="007953E0" w:rsidP="007953E0">
      <w:pPr>
        <w:numPr>
          <w:ilvl w:val="0"/>
          <w:numId w:val="6"/>
        </w:numPr>
        <w:spacing w:after="0" w:line="240" w:lineRule="auto"/>
        <w:ind w:left="225"/>
        <w:rPr>
          <w:rFonts w:ascii="Arial" w:eastAsia="Times New Roman" w:hAnsi="Arial" w:cs="Arial"/>
          <w:sz w:val="20"/>
          <w:szCs w:val="20"/>
          <w:lang w:eastAsia="ru-RU"/>
        </w:rPr>
      </w:pPr>
      <w:r w:rsidRPr="007953E0">
        <w:rPr>
          <w:rFonts w:ascii="Arial" w:eastAsia="Times New Roman" w:hAnsi="Arial" w:cs="Arial"/>
          <w:sz w:val="20"/>
          <w:szCs w:val="20"/>
          <w:lang w:eastAsia="ru-RU"/>
        </w:rPr>
        <w:t>сестринскому делу;</w:t>
      </w:r>
    </w:p>
    <w:p w:rsidR="007953E0" w:rsidRPr="007953E0" w:rsidRDefault="007953E0" w:rsidP="007953E0">
      <w:pPr>
        <w:numPr>
          <w:ilvl w:val="0"/>
          <w:numId w:val="6"/>
        </w:numPr>
        <w:spacing w:after="150" w:line="240" w:lineRule="auto"/>
        <w:ind w:left="225"/>
        <w:rPr>
          <w:rFonts w:ascii="Arial" w:eastAsia="Times New Roman" w:hAnsi="Arial" w:cs="Arial"/>
          <w:sz w:val="20"/>
          <w:szCs w:val="20"/>
          <w:lang w:eastAsia="ru-RU"/>
        </w:rPr>
      </w:pPr>
      <w:r w:rsidRPr="007953E0">
        <w:rPr>
          <w:rFonts w:ascii="Arial" w:eastAsia="Times New Roman" w:hAnsi="Arial" w:cs="Arial"/>
          <w:sz w:val="20"/>
          <w:szCs w:val="20"/>
          <w:lang w:eastAsia="ru-RU"/>
        </w:rPr>
        <w:t>общей практике.</w:t>
      </w:r>
    </w:p>
    <w:p w:rsidR="007953E0" w:rsidRPr="007953E0" w:rsidRDefault="007953E0" w:rsidP="007953E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953E0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ru-RU"/>
        </w:rPr>
        <w:t>Осуществление стационарной медицинской помощи, в том числе:</w:t>
      </w:r>
    </w:p>
    <w:p w:rsidR="007953E0" w:rsidRPr="007953E0" w:rsidRDefault="007953E0" w:rsidP="007953E0">
      <w:pPr>
        <w:numPr>
          <w:ilvl w:val="0"/>
          <w:numId w:val="7"/>
        </w:numPr>
        <w:spacing w:after="0" w:line="240" w:lineRule="auto"/>
        <w:ind w:left="225"/>
        <w:rPr>
          <w:rFonts w:ascii="Arial" w:eastAsia="Times New Roman" w:hAnsi="Arial" w:cs="Arial"/>
          <w:sz w:val="20"/>
          <w:szCs w:val="20"/>
          <w:lang w:eastAsia="ru-RU"/>
        </w:rPr>
      </w:pPr>
      <w:r w:rsidRPr="007953E0">
        <w:rPr>
          <w:rFonts w:ascii="Arial" w:eastAsia="Times New Roman" w:hAnsi="Arial" w:cs="Arial"/>
          <w:sz w:val="20"/>
          <w:szCs w:val="20"/>
          <w:lang w:eastAsia="ru-RU"/>
        </w:rPr>
        <w:t>при осуществлении первичной медико-санитарной помощи по: инфекционным болезням;</w:t>
      </w:r>
    </w:p>
    <w:p w:rsidR="007953E0" w:rsidRPr="007953E0" w:rsidRDefault="007953E0" w:rsidP="007953E0">
      <w:pPr>
        <w:numPr>
          <w:ilvl w:val="0"/>
          <w:numId w:val="7"/>
        </w:numPr>
        <w:spacing w:after="150" w:line="240" w:lineRule="auto"/>
        <w:ind w:left="225"/>
        <w:rPr>
          <w:rFonts w:ascii="Arial" w:eastAsia="Times New Roman" w:hAnsi="Arial" w:cs="Arial"/>
          <w:sz w:val="20"/>
          <w:szCs w:val="20"/>
          <w:lang w:eastAsia="ru-RU"/>
        </w:rPr>
      </w:pPr>
      <w:r w:rsidRPr="007953E0">
        <w:rPr>
          <w:rFonts w:ascii="Arial" w:eastAsia="Times New Roman" w:hAnsi="Arial" w:cs="Arial"/>
          <w:sz w:val="20"/>
          <w:szCs w:val="20"/>
          <w:lang w:eastAsia="ru-RU"/>
        </w:rPr>
        <w:t>при осуществлении специализированной медицинской помощи по: психиатрии-наркологии.</w:t>
      </w:r>
    </w:p>
    <w:p w:rsidR="007953E0" w:rsidRPr="007953E0" w:rsidRDefault="007953E0" w:rsidP="007953E0">
      <w:pPr>
        <w:spacing w:after="15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953E0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ru-RU"/>
        </w:rPr>
        <w:lastRenderedPageBreak/>
        <w:t>Осуществление фармацевтической деятельности.</w:t>
      </w:r>
    </w:p>
    <w:p w:rsidR="007953E0" w:rsidRPr="007953E0" w:rsidRDefault="007953E0" w:rsidP="007953E0">
      <w:pPr>
        <w:spacing w:after="15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953E0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ru-RU"/>
        </w:rPr>
        <w:t>Осуществление деятельности, связанной с оборотом психотропных веществ, внесенных в Список III, в соответствии с Федеральным законом «О наркотических средствах и психотропных веществах».</w:t>
      </w:r>
    </w:p>
    <w:p w:rsidR="007953E0" w:rsidRPr="007953E0" w:rsidRDefault="007953E0" w:rsidP="007953E0">
      <w:pPr>
        <w:spacing w:after="15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953E0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ru-RU"/>
        </w:rPr>
        <w:t>Осуществление деятельности, связанной с оборотом наркотических средств и психотропных веществ, внесенных в Список II, в соответствии с Федеральным законом «О наркотических средствах и психотропных веществах».</w:t>
      </w:r>
    </w:p>
    <w:p w:rsidR="007953E0" w:rsidRPr="007953E0" w:rsidRDefault="007953E0" w:rsidP="007953E0">
      <w:pPr>
        <w:spacing w:after="15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7953E0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ru-RU"/>
        </w:rPr>
        <w:t>Осуществление деятельности, связанной с использованием возбудителей инфекционных заболеваний III-IV группы патогенности осуществляемая в диагностической бактериологической и клинико-диагностической лабораториях, в том числе диагностика туберкулеза.</w:t>
      </w:r>
      <w:proofErr w:type="gramEnd"/>
    </w:p>
    <w:p w:rsidR="007953E0" w:rsidRPr="007953E0" w:rsidRDefault="007953E0" w:rsidP="007953E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953E0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ru-RU"/>
        </w:rPr>
        <w:t>Осуществление деятельности в области использования источников ионизирующего излучения (генерирующих):</w:t>
      </w:r>
    </w:p>
    <w:p w:rsidR="007953E0" w:rsidRPr="007953E0" w:rsidRDefault="007953E0" w:rsidP="007953E0">
      <w:pPr>
        <w:numPr>
          <w:ilvl w:val="0"/>
          <w:numId w:val="8"/>
        </w:numPr>
        <w:spacing w:after="0" w:line="240" w:lineRule="auto"/>
        <w:ind w:left="225"/>
        <w:rPr>
          <w:rFonts w:ascii="Arial" w:eastAsia="Times New Roman" w:hAnsi="Arial" w:cs="Arial"/>
          <w:sz w:val="20"/>
          <w:szCs w:val="20"/>
          <w:lang w:eastAsia="ru-RU"/>
        </w:rPr>
      </w:pPr>
      <w:r w:rsidRPr="007953E0">
        <w:rPr>
          <w:rFonts w:ascii="Arial" w:eastAsia="Times New Roman" w:hAnsi="Arial" w:cs="Arial"/>
          <w:sz w:val="20"/>
          <w:szCs w:val="20"/>
          <w:lang w:eastAsia="ru-RU"/>
        </w:rPr>
        <w:t>хранение и эксплуатация источников ионизирующего излучения для рентгенологических медицинских исследований.</w:t>
      </w:r>
    </w:p>
    <w:p w:rsidR="007953E0" w:rsidRPr="007953E0" w:rsidRDefault="007953E0" w:rsidP="007953E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953E0">
        <w:rPr>
          <w:rFonts w:ascii="Arial" w:eastAsia="Times New Roman" w:hAnsi="Arial" w:cs="Arial"/>
          <w:sz w:val="20"/>
          <w:szCs w:val="20"/>
          <w:lang w:eastAsia="ru-RU"/>
        </w:rPr>
        <w:t>Используемые радиационные источники:</w:t>
      </w:r>
    </w:p>
    <w:p w:rsidR="007953E0" w:rsidRPr="007953E0" w:rsidRDefault="007953E0" w:rsidP="007953E0">
      <w:pPr>
        <w:numPr>
          <w:ilvl w:val="0"/>
          <w:numId w:val="9"/>
        </w:numPr>
        <w:spacing w:after="0" w:line="240" w:lineRule="auto"/>
        <w:ind w:left="225"/>
        <w:rPr>
          <w:rFonts w:ascii="Arial" w:eastAsia="Times New Roman" w:hAnsi="Arial" w:cs="Arial"/>
          <w:sz w:val="20"/>
          <w:szCs w:val="20"/>
          <w:lang w:eastAsia="ru-RU"/>
        </w:rPr>
      </w:pPr>
      <w:r w:rsidRPr="007953E0">
        <w:rPr>
          <w:rFonts w:ascii="Arial" w:eastAsia="Times New Roman" w:hAnsi="Arial" w:cs="Arial"/>
          <w:sz w:val="20"/>
          <w:szCs w:val="20"/>
          <w:lang w:eastAsia="ru-RU"/>
        </w:rPr>
        <w:t>аппараты рентгеновские медицинские для рентгенодиагностики;</w:t>
      </w:r>
    </w:p>
    <w:p w:rsidR="007953E0" w:rsidRPr="007953E0" w:rsidRDefault="007953E0" w:rsidP="007953E0">
      <w:pPr>
        <w:numPr>
          <w:ilvl w:val="0"/>
          <w:numId w:val="9"/>
        </w:numPr>
        <w:spacing w:after="150" w:line="240" w:lineRule="auto"/>
        <w:ind w:left="225"/>
        <w:rPr>
          <w:rFonts w:ascii="Arial" w:eastAsia="Times New Roman" w:hAnsi="Arial" w:cs="Arial"/>
          <w:sz w:val="20"/>
          <w:szCs w:val="20"/>
          <w:lang w:eastAsia="ru-RU"/>
        </w:rPr>
      </w:pPr>
      <w:r w:rsidRPr="007953E0">
        <w:rPr>
          <w:rFonts w:ascii="Arial" w:eastAsia="Times New Roman" w:hAnsi="Arial" w:cs="Arial"/>
          <w:sz w:val="20"/>
          <w:szCs w:val="20"/>
          <w:lang w:eastAsia="ru-RU"/>
        </w:rPr>
        <w:t>рентгеновской флюорографии и дентальной стоматологии.</w:t>
      </w:r>
    </w:p>
    <w:p w:rsidR="007953E0" w:rsidRPr="007953E0" w:rsidRDefault="007953E0" w:rsidP="007953E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953E0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ru-RU"/>
        </w:rPr>
        <w:t xml:space="preserve">При обращении в </w:t>
      </w:r>
      <w:proofErr w:type="spellStart"/>
      <w:r w:rsidRPr="007953E0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ru-RU"/>
        </w:rPr>
        <w:t>лпу</w:t>
      </w:r>
      <w:proofErr w:type="spellEnd"/>
      <w:r w:rsidRPr="007953E0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7953E0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ru-RU"/>
        </w:rPr>
        <w:t>городищенского</w:t>
      </w:r>
      <w:proofErr w:type="spellEnd"/>
      <w:r w:rsidRPr="007953E0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ru-RU"/>
        </w:rPr>
        <w:t xml:space="preserve"> района за получением бесплатной медицинской помощи каждый гражданин должен предъявить:</w:t>
      </w:r>
    </w:p>
    <w:p w:rsidR="007953E0" w:rsidRPr="007953E0" w:rsidRDefault="007953E0" w:rsidP="007953E0">
      <w:pPr>
        <w:numPr>
          <w:ilvl w:val="0"/>
          <w:numId w:val="10"/>
        </w:numPr>
        <w:spacing w:after="0" w:line="240" w:lineRule="auto"/>
        <w:ind w:left="225"/>
        <w:rPr>
          <w:rFonts w:ascii="Arial" w:eastAsia="Times New Roman" w:hAnsi="Arial" w:cs="Arial"/>
          <w:sz w:val="20"/>
          <w:szCs w:val="20"/>
          <w:lang w:eastAsia="ru-RU"/>
        </w:rPr>
      </w:pPr>
      <w:r w:rsidRPr="007953E0">
        <w:rPr>
          <w:rFonts w:ascii="Arial" w:eastAsia="Times New Roman" w:hAnsi="Arial" w:cs="Arial"/>
          <w:sz w:val="20"/>
          <w:szCs w:val="20"/>
          <w:lang w:eastAsia="ru-RU"/>
        </w:rPr>
        <w:t>страховой медицинский полис;</w:t>
      </w:r>
    </w:p>
    <w:p w:rsidR="007953E0" w:rsidRPr="007953E0" w:rsidRDefault="007953E0" w:rsidP="007953E0">
      <w:pPr>
        <w:numPr>
          <w:ilvl w:val="0"/>
          <w:numId w:val="10"/>
        </w:numPr>
        <w:spacing w:after="150" w:line="240" w:lineRule="auto"/>
        <w:ind w:left="225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7953E0">
        <w:rPr>
          <w:rFonts w:ascii="Arial" w:eastAsia="Times New Roman" w:hAnsi="Arial" w:cs="Arial"/>
          <w:sz w:val="20"/>
          <w:szCs w:val="20"/>
          <w:lang w:eastAsia="ru-RU"/>
        </w:rPr>
        <w:t>документ</w:t>
      </w:r>
      <w:proofErr w:type="gramEnd"/>
      <w:r w:rsidRPr="007953E0">
        <w:rPr>
          <w:rFonts w:ascii="Arial" w:eastAsia="Times New Roman" w:hAnsi="Arial" w:cs="Arial"/>
          <w:sz w:val="20"/>
          <w:szCs w:val="20"/>
          <w:lang w:eastAsia="ru-RU"/>
        </w:rPr>
        <w:t xml:space="preserve"> удостоверяющий личность (паспорт).</w:t>
      </w:r>
    </w:p>
    <w:p w:rsidR="000B0A68" w:rsidRPr="007953E0" w:rsidRDefault="000B0A68">
      <w:pPr>
        <w:rPr>
          <w:rFonts w:ascii="Arial" w:hAnsi="Arial" w:cs="Arial"/>
        </w:rPr>
      </w:pPr>
    </w:p>
    <w:sectPr w:rsidR="000B0A68" w:rsidRPr="007953E0" w:rsidSect="000D58EB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7430A"/>
    <w:multiLevelType w:val="multilevel"/>
    <w:tmpl w:val="49083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59701D"/>
    <w:multiLevelType w:val="multilevel"/>
    <w:tmpl w:val="C21AF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637B45"/>
    <w:multiLevelType w:val="multilevel"/>
    <w:tmpl w:val="C2641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BE19AD"/>
    <w:multiLevelType w:val="multilevel"/>
    <w:tmpl w:val="9154BF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5263D7"/>
    <w:multiLevelType w:val="multilevel"/>
    <w:tmpl w:val="D8889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6966A8"/>
    <w:multiLevelType w:val="multilevel"/>
    <w:tmpl w:val="3424A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6182033"/>
    <w:multiLevelType w:val="multilevel"/>
    <w:tmpl w:val="0AA6F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D0E0E03"/>
    <w:multiLevelType w:val="multilevel"/>
    <w:tmpl w:val="84483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BC931C7"/>
    <w:multiLevelType w:val="multilevel"/>
    <w:tmpl w:val="D7126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EF556B3"/>
    <w:multiLevelType w:val="multilevel"/>
    <w:tmpl w:val="D74C0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5"/>
  </w:num>
  <w:num w:numId="5">
    <w:abstractNumId w:val="6"/>
  </w:num>
  <w:num w:numId="6">
    <w:abstractNumId w:val="7"/>
  </w:num>
  <w:num w:numId="7">
    <w:abstractNumId w:val="4"/>
  </w:num>
  <w:num w:numId="8">
    <w:abstractNumId w:val="1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E78"/>
    <w:rsid w:val="000B0A68"/>
    <w:rsid w:val="000D58EB"/>
    <w:rsid w:val="00253E78"/>
    <w:rsid w:val="00795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53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53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4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12132">
          <w:marLeft w:val="0"/>
          <w:marRight w:val="0"/>
          <w:marTop w:val="150"/>
          <w:marBottom w:val="150"/>
          <w:divBdr>
            <w:top w:val="single" w:sz="6" w:space="0" w:color="248145"/>
            <w:left w:val="single" w:sz="36" w:space="0" w:color="248145"/>
            <w:bottom w:val="single" w:sz="6" w:space="0" w:color="248145"/>
            <w:right w:val="single" w:sz="6" w:space="0" w:color="248145"/>
          </w:divBdr>
        </w:div>
        <w:div w:id="1674724176">
          <w:marLeft w:val="0"/>
          <w:marRight w:val="0"/>
          <w:marTop w:val="150"/>
          <w:marBottom w:val="150"/>
          <w:divBdr>
            <w:top w:val="single" w:sz="6" w:space="0" w:color="248145"/>
            <w:left w:val="single" w:sz="36" w:space="0" w:color="248145"/>
            <w:bottom w:val="single" w:sz="6" w:space="0" w:color="248145"/>
            <w:right w:val="single" w:sz="6" w:space="0" w:color="248145"/>
          </w:divBdr>
        </w:div>
        <w:div w:id="355884111">
          <w:marLeft w:val="0"/>
          <w:marRight w:val="0"/>
          <w:marTop w:val="150"/>
          <w:marBottom w:val="150"/>
          <w:divBdr>
            <w:top w:val="single" w:sz="6" w:space="0" w:color="248145"/>
            <w:left w:val="single" w:sz="36" w:space="0" w:color="248145"/>
            <w:bottom w:val="single" w:sz="6" w:space="0" w:color="248145"/>
            <w:right w:val="single" w:sz="6" w:space="0" w:color="248145"/>
          </w:divBdr>
        </w:div>
        <w:div w:id="796803469">
          <w:marLeft w:val="0"/>
          <w:marRight w:val="0"/>
          <w:marTop w:val="150"/>
          <w:marBottom w:val="150"/>
          <w:divBdr>
            <w:top w:val="single" w:sz="6" w:space="0" w:color="248145"/>
            <w:left w:val="single" w:sz="36" w:space="0" w:color="248145"/>
            <w:bottom w:val="single" w:sz="6" w:space="0" w:color="248145"/>
            <w:right w:val="single" w:sz="6" w:space="0" w:color="248145"/>
          </w:divBdr>
        </w:div>
        <w:div w:id="1386642083">
          <w:marLeft w:val="0"/>
          <w:marRight w:val="0"/>
          <w:marTop w:val="150"/>
          <w:marBottom w:val="150"/>
          <w:divBdr>
            <w:top w:val="single" w:sz="6" w:space="0" w:color="248145"/>
            <w:left w:val="single" w:sz="36" w:space="0" w:color="248145"/>
            <w:bottom w:val="single" w:sz="6" w:space="0" w:color="248145"/>
            <w:right w:val="single" w:sz="6" w:space="0" w:color="248145"/>
          </w:divBdr>
        </w:div>
        <w:div w:id="582377484">
          <w:marLeft w:val="0"/>
          <w:marRight w:val="0"/>
          <w:marTop w:val="150"/>
          <w:marBottom w:val="150"/>
          <w:divBdr>
            <w:top w:val="single" w:sz="6" w:space="0" w:color="248145"/>
            <w:left w:val="single" w:sz="36" w:space="0" w:color="248145"/>
            <w:bottom w:val="single" w:sz="6" w:space="0" w:color="248145"/>
            <w:right w:val="single" w:sz="6" w:space="0" w:color="248145"/>
          </w:divBdr>
        </w:div>
        <w:div w:id="1793401005">
          <w:marLeft w:val="0"/>
          <w:marRight w:val="0"/>
          <w:marTop w:val="150"/>
          <w:marBottom w:val="150"/>
          <w:divBdr>
            <w:top w:val="single" w:sz="6" w:space="0" w:color="248145"/>
            <w:left w:val="single" w:sz="36" w:space="0" w:color="248145"/>
            <w:bottom w:val="single" w:sz="6" w:space="0" w:color="248145"/>
            <w:right w:val="single" w:sz="6" w:space="0" w:color="248145"/>
          </w:divBdr>
        </w:div>
        <w:div w:id="208689308">
          <w:marLeft w:val="0"/>
          <w:marRight w:val="0"/>
          <w:marTop w:val="150"/>
          <w:marBottom w:val="150"/>
          <w:divBdr>
            <w:top w:val="single" w:sz="6" w:space="0" w:color="248145"/>
            <w:left w:val="single" w:sz="36" w:space="0" w:color="248145"/>
            <w:bottom w:val="single" w:sz="6" w:space="0" w:color="248145"/>
            <w:right w:val="single" w:sz="6" w:space="0" w:color="248145"/>
          </w:divBdr>
        </w:div>
        <w:div w:id="2096511617">
          <w:marLeft w:val="0"/>
          <w:marRight w:val="0"/>
          <w:marTop w:val="150"/>
          <w:marBottom w:val="150"/>
          <w:divBdr>
            <w:top w:val="single" w:sz="6" w:space="0" w:color="248145"/>
            <w:left w:val="single" w:sz="36" w:space="0" w:color="248145"/>
            <w:bottom w:val="single" w:sz="6" w:space="0" w:color="248145"/>
            <w:right w:val="single" w:sz="6" w:space="0" w:color="248145"/>
          </w:divBdr>
        </w:div>
        <w:div w:id="284836">
          <w:marLeft w:val="0"/>
          <w:marRight w:val="0"/>
          <w:marTop w:val="150"/>
          <w:marBottom w:val="150"/>
          <w:divBdr>
            <w:top w:val="single" w:sz="6" w:space="0" w:color="248145"/>
            <w:left w:val="single" w:sz="36" w:space="0" w:color="248145"/>
            <w:bottom w:val="single" w:sz="6" w:space="0" w:color="248145"/>
            <w:right w:val="single" w:sz="6" w:space="0" w:color="248145"/>
          </w:divBdr>
        </w:div>
        <w:div w:id="854463984">
          <w:marLeft w:val="0"/>
          <w:marRight w:val="0"/>
          <w:marTop w:val="150"/>
          <w:marBottom w:val="150"/>
          <w:divBdr>
            <w:top w:val="single" w:sz="6" w:space="0" w:color="248145"/>
            <w:left w:val="single" w:sz="36" w:space="0" w:color="248145"/>
            <w:bottom w:val="single" w:sz="6" w:space="0" w:color="248145"/>
            <w:right w:val="single" w:sz="6" w:space="0" w:color="248145"/>
          </w:divBdr>
        </w:div>
        <w:div w:id="1498230411">
          <w:marLeft w:val="0"/>
          <w:marRight w:val="0"/>
          <w:marTop w:val="150"/>
          <w:marBottom w:val="150"/>
          <w:divBdr>
            <w:top w:val="single" w:sz="6" w:space="0" w:color="248145"/>
            <w:left w:val="single" w:sz="36" w:space="0" w:color="248145"/>
            <w:bottom w:val="single" w:sz="6" w:space="0" w:color="248145"/>
            <w:right w:val="single" w:sz="6" w:space="0" w:color="248145"/>
          </w:divBdr>
        </w:div>
        <w:div w:id="506212427">
          <w:marLeft w:val="0"/>
          <w:marRight w:val="0"/>
          <w:marTop w:val="150"/>
          <w:marBottom w:val="150"/>
          <w:divBdr>
            <w:top w:val="single" w:sz="6" w:space="0" w:color="248145"/>
            <w:left w:val="single" w:sz="36" w:space="0" w:color="248145"/>
            <w:bottom w:val="single" w:sz="6" w:space="0" w:color="248145"/>
            <w:right w:val="single" w:sz="6" w:space="0" w:color="248145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660</Words>
  <Characters>3763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2021-11-26T14:41:00Z</dcterms:created>
  <dcterms:modified xsi:type="dcterms:W3CDTF">2021-11-26T14:41:00Z</dcterms:modified>
</cp:coreProperties>
</file>