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E1612F">
        <w:rPr>
          <w:b/>
          <w:color w:val="003300"/>
          <w:sz w:val="36"/>
          <w:szCs w:val="36"/>
        </w:rPr>
        <w:t>ию</w:t>
      </w:r>
      <w:r w:rsidR="003A6FAD">
        <w:rPr>
          <w:b/>
          <w:color w:val="003300"/>
          <w:sz w:val="36"/>
          <w:szCs w:val="36"/>
        </w:rPr>
        <w:t>л</w:t>
      </w:r>
      <w:r w:rsidR="00E1612F">
        <w:rPr>
          <w:b/>
          <w:color w:val="003300"/>
          <w:sz w:val="36"/>
          <w:szCs w:val="36"/>
        </w:rPr>
        <w:t>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E1612F">
        <w:t>ию</w:t>
      </w:r>
      <w:r w:rsidR="003A6FAD">
        <w:t>л</w:t>
      </w:r>
      <w:r w:rsidR="00E1612F">
        <w:t>ь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3A6FAD">
        <w:t>10462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3A6FAD">
        <w:t xml:space="preserve">60 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3A6FAD">
        <w:t>2222</w:t>
      </w:r>
      <w:r w:rsidR="00B37A64">
        <w:t xml:space="preserve"> </w:t>
      </w:r>
      <w:r w:rsidR="001F59DC" w:rsidRPr="007F4B64">
        <w:t xml:space="preserve">человек – </w:t>
      </w:r>
      <w:r w:rsidR="003A6FAD">
        <w:t xml:space="preserve">66 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3A6FAD">
        <w:t>1370</w:t>
      </w:r>
      <w:r w:rsidRPr="007F4B64">
        <w:t xml:space="preserve"> человек, что составляет </w:t>
      </w:r>
      <w:r w:rsidR="003A6FAD">
        <w:t>10</w:t>
      </w:r>
      <w:r w:rsidR="00D075BD">
        <w:t>,</w:t>
      </w:r>
      <w:r w:rsidR="00E1612F">
        <w:t>8</w:t>
      </w:r>
      <w:r w:rsidRPr="007F4B64">
        <w:t xml:space="preserve">% от осмотренных лиц. Со второй группой здоровья – </w:t>
      </w:r>
      <w:r w:rsidR="003A6FAD">
        <w:t>1602</w:t>
      </w:r>
      <w:r w:rsidR="00A13853">
        <w:t xml:space="preserve"> </w:t>
      </w:r>
      <w:r w:rsidRPr="007F4B64">
        <w:t xml:space="preserve">человек – </w:t>
      </w:r>
      <w:r w:rsidR="006578C2">
        <w:t>12,</w:t>
      </w:r>
      <w:r w:rsidR="003A6FAD">
        <w:t>6</w:t>
      </w:r>
      <w:r w:rsidRPr="007F4B64">
        <w:t xml:space="preserve">%, с третьей группой здоровья – </w:t>
      </w:r>
      <w:r w:rsidR="003A6FAD">
        <w:t>9712</w:t>
      </w:r>
      <w:r w:rsidRPr="007F4B64">
        <w:t xml:space="preserve"> человека, что составляет </w:t>
      </w:r>
      <w:r w:rsidR="006578C2">
        <w:t>7</w:t>
      </w:r>
      <w:r w:rsidR="003A6FAD">
        <w:t>6</w:t>
      </w:r>
      <w:r w:rsidR="006578C2">
        <w:t>,7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3A6FAD">
        <w:t>591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5685A">
        <w:t>20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B37A64">
        <w:t>1</w:t>
      </w:r>
      <w:r w:rsidR="003A6FAD">
        <w:t>8</w:t>
      </w:r>
      <w:bookmarkStart w:id="0" w:name="_GoBack"/>
      <w:bookmarkEnd w:id="0"/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578C2">
        <w:t>60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578C2">
        <w:t>14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Russo One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3A6FAD"/>
    <w:rsid w:val="0042138C"/>
    <w:rsid w:val="0045685A"/>
    <w:rsid w:val="00464924"/>
    <w:rsid w:val="00484214"/>
    <w:rsid w:val="00642819"/>
    <w:rsid w:val="006506FC"/>
    <w:rsid w:val="006578C2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075BD"/>
    <w:rsid w:val="00D867B3"/>
    <w:rsid w:val="00DB52EE"/>
    <w:rsid w:val="00DF4075"/>
    <w:rsid w:val="00E1612F"/>
    <w:rsid w:val="00E31671"/>
    <w:rsid w:val="00EA6D4A"/>
    <w:rsid w:val="00F37EE8"/>
    <w:rsid w:val="00FB1281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2025-09-10T08:39:00Z</dcterms:created>
  <dcterms:modified xsi:type="dcterms:W3CDTF">2025-09-10T08:39:00Z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