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0965A3">
      <w:pPr>
        <w:spacing w:line="240" w:lineRule="auto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8D0AF9">
        <w:rPr>
          <w:b/>
          <w:color w:val="003300"/>
          <w:sz w:val="36"/>
          <w:szCs w:val="36"/>
        </w:rPr>
        <w:t>март</w:t>
      </w:r>
      <w:r w:rsidR="001F59DC">
        <w:rPr>
          <w:b/>
          <w:color w:val="003300"/>
          <w:sz w:val="36"/>
          <w:szCs w:val="36"/>
        </w:rPr>
        <w:t xml:space="preserve"> 2022</w:t>
      </w:r>
      <w:r w:rsidRPr="000965A3">
        <w:rPr>
          <w:b/>
          <w:color w:val="003300"/>
          <w:sz w:val="36"/>
          <w:szCs w:val="36"/>
        </w:rPr>
        <w:t xml:space="preserve"> год 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8D0AF9">
        <w:t>март</w:t>
      </w:r>
      <w:r w:rsidR="001F59DC">
        <w:t xml:space="preserve"> 2022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8D0AF9" w:rsidRPr="008D0AF9">
        <w:t>2292</w:t>
      </w:r>
      <w:r w:rsidR="001F59DC" w:rsidRPr="001F59DC">
        <w:t xml:space="preserve"> человека, что составляет </w:t>
      </w:r>
      <w:r w:rsidR="00D867B3">
        <w:t xml:space="preserve"> </w:t>
      </w:r>
      <w:r w:rsidR="008D0AF9" w:rsidRPr="008D0AF9">
        <w:t xml:space="preserve">21,9 % </w:t>
      </w:r>
      <w:r w:rsidR="001F59DC" w:rsidRPr="001F59DC">
        <w:t>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8D0AF9" w:rsidRPr="008D0AF9">
        <w:t>668</w:t>
      </w:r>
      <w:r w:rsidR="001F59DC">
        <w:t xml:space="preserve"> человек – </w:t>
      </w:r>
      <w:r w:rsidR="008D0AF9" w:rsidRPr="008D0AF9">
        <w:t>17,3%</w:t>
      </w:r>
      <w:r w:rsidR="008D0AF9">
        <w:t>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8D0AF9">
        <w:t>1172</w:t>
      </w:r>
      <w:r>
        <w:t xml:space="preserve"> человек, что составляет </w:t>
      </w:r>
      <w:r w:rsidR="008D0AF9">
        <w:t>39,6</w:t>
      </w:r>
      <w:r>
        <w:t xml:space="preserve"> % от осмотренных лиц. Со второй группой здоровья – </w:t>
      </w:r>
      <w:r w:rsidR="008D0AF9">
        <w:t>536</w:t>
      </w:r>
      <w:r>
        <w:t xml:space="preserve"> человек – </w:t>
      </w:r>
      <w:r w:rsidR="008D0AF9">
        <w:t>18,1</w:t>
      </w:r>
      <w:r>
        <w:t xml:space="preserve">%, с третьей группой здоровья – </w:t>
      </w:r>
      <w:r w:rsidR="008D0AF9">
        <w:t>1252</w:t>
      </w:r>
      <w:r>
        <w:t xml:space="preserve"> человека, что составляет </w:t>
      </w:r>
      <w:r w:rsidR="008D0AF9">
        <w:t>42,3</w:t>
      </w:r>
      <w:r w:rsidR="00D867B3" w:rsidRPr="00D867B3">
        <w:t xml:space="preserve"> </w:t>
      </w:r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1F59DC">
      <w:pPr>
        <w:ind w:left="284" w:hanging="284"/>
      </w:pPr>
      <w:r>
        <w:t xml:space="preserve">- болезни системы кровообращения </w:t>
      </w:r>
      <w:r w:rsidR="008D0AF9">
        <w:t>72</w:t>
      </w:r>
      <w:r>
        <w:t xml:space="preserve"> человека</w:t>
      </w:r>
    </w:p>
    <w:p w:rsidR="001F59DC" w:rsidRDefault="008D0AF9" w:rsidP="001F59DC">
      <w:pPr>
        <w:ind w:left="284" w:hanging="284"/>
      </w:pPr>
      <w:r>
        <w:t>- новообразования 3</w:t>
      </w:r>
      <w:r w:rsidR="001F59DC">
        <w:t xml:space="preserve"> человека</w:t>
      </w:r>
    </w:p>
    <w:p w:rsidR="008D0AF9" w:rsidRDefault="008D0AF9" w:rsidP="001F59DC">
      <w:pPr>
        <w:ind w:left="284" w:hanging="284"/>
      </w:pPr>
      <w:r w:rsidRPr="008D0AF9">
        <w:t>- пищеварения 3 человека</w:t>
      </w:r>
    </w:p>
    <w:p w:rsidR="00A01E9E" w:rsidRPr="000965A3" w:rsidRDefault="001F59DC" w:rsidP="001F59DC">
      <w:pPr>
        <w:ind w:hanging="284"/>
      </w:pPr>
      <w:r>
        <w:t xml:space="preserve">     Все пациенты подлежат дал</w:t>
      </w:r>
      <w:bookmarkStart w:id="0" w:name="_GoBack"/>
      <w:bookmarkEnd w:id="0"/>
      <w:r>
        <w:t>ьнейшему наблюдению и лечению.</w:t>
      </w:r>
    </w:p>
    <w:sectPr w:rsidR="00A01E9E" w:rsidRPr="000965A3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464924"/>
    <w:rsid w:val="008D0AF9"/>
    <w:rsid w:val="00A01E9E"/>
    <w:rsid w:val="00CC18A6"/>
    <w:rsid w:val="00D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2021-12-09T14:59:00Z</cp:lastPrinted>
  <dcterms:created xsi:type="dcterms:W3CDTF">2022-04-14T10:46:00Z</dcterms:created>
  <dcterms:modified xsi:type="dcterms:W3CDTF">2022-04-14T10:46:00Z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