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7E" w:rsidRPr="00696846" w:rsidRDefault="006C2B7E" w:rsidP="006C2B7E">
      <w:pPr>
        <w:jc w:val="center"/>
      </w:pPr>
      <w:r w:rsidRPr="00696846">
        <w:t>МИНИСТЕРСТВО</w:t>
      </w:r>
      <w:r>
        <w:t xml:space="preserve"> </w:t>
      </w:r>
      <w:r w:rsidRPr="00696846">
        <w:t xml:space="preserve"> ЗДРАВООХРАНЕНИЯ   ПЕНЗЕНСКОЙ ОБЛАСТИ</w:t>
      </w:r>
    </w:p>
    <w:p w:rsidR="006C2B7E" w:rsidRPr="00696846" w:rsidRDefault="006C2B7E" w:rsidP="006C2B7E">
      <w:pPr>
        <w:jc w:val="center"/>
      </w:pPr>
    </w:p>
    <w:p w:rsidR="006C2B7E" w:rsidRPr="00696846" w:rsidRDefault="006C2B7E" w:rsidP="006C2B7E">
      <w:pPr>
        <w:jc w:val="center"/>
      </w:pPr>
      <w:r w:rsidRPr="00696846">
        <w:t>ГОСУДАРСТВЕННОЕ  БЮДЖЕТНОЕ УЧРЕЖДЕНИЕ  ЗДРАВООХРАНЕНИЯ</w:t>
      </w:r>
    </w:p>
    <w:p w:rsidR="006C2B7E" w:rsidRPr="00696846" w:rsidRDefault="006C2B7E" w:rsidP="006C2B7E">
      <w:pPr>
        <w:jc w:val="center"/>
      </w:pPr>
      <w:r w:rsidRPr="00696846">
        <w:t>« ГОРОДИЩЕНСКАЯ  РАЙОННАЯ БОЛЬНИЦА»</w:t>
      </w:r>
    </w:p>
    <w:p w:rsidR="006C2B7E" w:rsidRPr="00696846" w:rsidRDefault="006C2B7E" w:rsidP="006C2B7E">
      <w:pPr>
        <w:jc w:val="center"/>
      </w:pPr>
      <w:r w:rsidRPr="00696846">
        <w:t>(  ГБУЗ « ГОРОДИЩЕНСКАЯ  РБ»)</w:t>
      </w:r>
    </w:p>
    <w:p w:rsidR="006C2B7E" w:rsidRPr="00696846" w:rsidRDefault="006C2B7E" w:rsidP="006C2B7E">
      <w:pPr>
        <w:jc w:val="center"/>
      </w:pPr>
      <w:r>
        <w:rPr>
          <w:noProof/>
        </w:rPr>
        <w:pict>
          <v:line id="_x0000_s1026" style="position:absolute;left:0;text-align:left;z-index:251658240" from="-9pt,0" to="459pt,0"/>
        </w:pict>
      </w:r>
      <w:proofErr w:type="gramStart"/>
      <w:r w:rsidRPr="00696846">
        <w:t>П</w:t>
      </w:r>
      <w:proofErr w:type="gramEnd"/>
      <w:r w:rsidRPr="00696846">
        <w:t xml:space="preserve"> Р И К А З</w:t>
      </w:r>
    </w:p>
    <w:p w:rsidR="006C2B7E" w:rsidRPr="00696846" w:rsidRDefault="006C2B7E" w:rsidP="006C2B7E">
      <w:pPr>
        <w:tabs>
          <w:tab w:val="left" w:pos="2440"/>
        </w:tabs>
        <w:jc w:val="center"/>
      </w:pPr>
      <w:r w:rsidRPr="00696846">
        <w:t>г</w:t>
      </w:r>
      <w:proofErr w:type="gramStart"/>
      <w:r w:rsidRPr="00696846">
        <w:t>.Г</w:t>
      </w:r>
      <w:proofErr w:type="gramEnd"/>
      <w:r w:rsidRPr="00696846">
        <w:t>ородище ,  Пензенская область</w:t>
      </w:r>
    </w:p>
    <w:p w:rsidR="006C2B7E" w:rsidRPr="00696846" w:rsidRDefault="006C2B7E" w:rsidP="006C2B7E">
      <w:pPr>
        <w:tabs>
          <w:tab w:val="left" w:pos="2440"/>
        </w:tabs>
        <w:jc w:val="center"/>
        <w:rPr>
          <w:u w:val="single"/>
        </w:rPr>
      </w:pPr>
    </w:p>
    <w:p w:rsidR="006C2B7E" w:rsidRPr="00696846" w:rsidRDefault="006C2B7E" w:rsidP="006C2B7E">
      <w:pPr>
        <w:tabs>
          <w:tab w:val="left" w:pos="2440"/>
        </w:tabs>
        <w:rPr>
          <w:u w:val="single"/>
        </w:rPr>
      </w:pPr>
      <w:r>
        <w:rPr>
          <w:u w:val="single"/>
        </w:rPr>
        <w:t xml:space="preserve"> « 2</w:t>
      </w:r>
      <w:r w:rsidRPr="006C2B7E">
        <w:rPr>
          <w:u w:val="single"/>
        </w:rPr>
        <w:t>3</w:t>
      </w:r>
      <w:r w:rsidRPr="00696846">
        <w:rPr>
          <w:u w:val="single"/>
        </w:rPr>
        <w:t xml:space="preserve">  » </w:t>
      </w:r>
      <w:r w:rsidRPr="006C2B7E">
        <w:rPr>
          <w:u w:val="single"/>
        </w:rPr>
        <w:t xml:space="preserve"> </w:t>
      </w:r>
      <w:r>
        <w:rPr>
          <w:u w:val="single"/>
        </w:rPr>
        <w:t xml:space="preserve"> декабря</w:t>
      </w:r>
      <w:r w:rsidRPr="00696846">
        <w:rPr>
          <w:u w:val="single"/>
        </w:rPr>
        <w:t xml:space="preserve">   </w:t>
      </w:r>
      <w:smartTag w:uri="urn:schemas-microsoft-com:office:smarttags" w:element="metricconverter">
        <w:smartTagPr>
          <w:attr w:name="ProductID" w:val="2021 г"/>
        </w:smartTagPr>
        <w:r w:rsidRPr="00696846">
          <w:rPr>
            <w:u w:val="single"/>
          </w:rPr>
          <w:t>20</w:t>
        </w:r>
        <w:r>
          <w:rPr>
            <w:u w:val="single"/>
          </w:rPr>
          <w:t>2</w:t>
        </w:r>
        <w:r w:rsidRPr="00696846">
          <w:rPr>
            <w:u w:val="single"/>
          </w:rPr>
          <w:t>1 г</w:t>
        </w:r>
      </w:smartTag>
      <w:r w:rsidRPr="00696846">
        <w:t xml:space="preserve">.                                                                                    </w:t>
      </w:r>
      <w:r w:rsidRPr="00696846">
        <w:rPr>
          <w:u w:val="single"/>
        </w:rPr>
        <w:t xml:space="preserve">№ </w:t>
      </w:r>
      <w:r>
        <w:rPr>
          <w:u w:val="single"/>
        </w:rPr>
        <w:t>93</w:t>
      </w:r>
      <w:r w:rsidRPr="006C2B7E">
        <w:rPr>
          <w:u w:val="single"/>
        </w:rPr>
        <w:t xml:space="preserve"> </w:t>
      </w:r>
      <w:r>
        <w:rPr>
          <w:u w:val="single"/>
        </w:rPr>
        <w:t>§</w:t>
      </w:r>
      <w:r w:rsidRPr="006C2B7E">
        <w:rPr>
          <w:u w:val="single"/>
        </w:rPr>
        <w:t xml:space="preserve"> 1</w:t>
      </w:r>
      <w:r>
        <w:rPr>
          <w:u w:val="single"/>
        </w:rPr>
        <w:t xml:space="preserve">         </w:t>
      </w:r>
      <w:r w:rsidRPr="00696846">
        <w:rPr>
          <w:u w:val="single"/>
        </w:rPr>
        <w:t xml:space="preserve"> </w:t>
      </w:r>
      <w:r>
        <w:rPr>
          <w:u w:val="single"/>
        </w:rPr>
        <w:t xml:space="preserve">     </w:t>
      </w:r>
    </w:p>
    <w:p w:rsidR="006C2B7E" w:rsidRPr="00696846" w:rsidRDefault="006C2B7E" w:rsidP="006C2B7E">
      <w:pPr>
        <w:tabs>
          <w:tab w:val="left" w:pos="2440"/>
        </w:tabs>
        <w:rPr>
          <w:u w:val="single"/>
        </w:rPr>
      </w:pPr>
    </w:p>
    <w:p w:rsidR="006C2B7E" w:rsidRDefault="006C2B7E" w:rsidP="006C2B7E">
      <w:pPr>
        <w:tabs>
          <w:tab w:val="left" w:pos="2440"/>
        </w:tabs>
        <w:rPr>
          <w:u w:val="single"/>
        </w:rPr>
      </w:pPr>
      <w:r w:rsidRPr="00696846">
        <w:rPr>
          <w:u w:val="single"/>
        </w:rPr>
        <w:t>« О работе в выходные и праздничные дни».</w:t>
      </w:r>
    </w:p>
    <w:p w:rsidR="006C2B7E" w:rsidRDefault="006C2B7E" w:rsidP="006C2B7E">
      <w:pPr>
        <w:tabs>
          <w:tab w:val="left" w:pos="2440"/>
        </w:tabs>
        <w:rPr>
          <w:u w:val="single"/>
        </w:rPr>
      </w:pPr>
    </w:p>
    <w:p w:rsidR="006C2B7E" w:rsidRDefault="006C2B7E" w:rsidP="006C2B7E">
      <w:pPr>
        <w:tabs>
          <w:tab w:val="left" w:pos="2440"/>
        </w:tabs>
      </w:pPr>
      <w:r>
        <w:t xml:space="preserve">    </w:t>
      </w:r>
      <w:r w:rsidR="00FE1FBD">
        <w:t xml:space="preserve">  </w:t>
      </w:r>
      <w:r>
        <w:t xml:space="preserve"> В целях организации оказания медицинской помощи  населению Городищенского района Пензенской области в период с  31.12.2021 г. по  09.01.2022 г. включительно</w:t>
      </w:r>
      <w:proofErr w:type="gramStart"/>
      <w:r>
        <w:t xml:space="preserve"> </w:t>
      </w:r>
      <w:r w:rsidR="00FE1FBD">
        <w:t>,</w:t>
      </w:r>
      <w:proofErr w:type="gramEnd"/>
      <w:r w:rsidR="00FE1FBD">
        <w:t xml:space="preserve">         </w:t>
      </w:r>
      <w:r>
        <w:t xml:space="preserve">в  период выходных и  праздничных дней ,  руководствуясь ст.113 ТК РФ ( 197 – ФЗ) и в соответствии  с приказом Министерства здравоохранения Пензенской области  от 23.12.2021г. №  310-0  « Об утверждении графика  работы учреждений здравоохранения, подведомственных Министерству здравоохранения Пензенской области, в период  с 31.12.2021г. по 09.01.2022г. -  </w:t>
      </w:r>
    </w:p>
    <w:p w:rsidR="00FE1FBD" w:rsidRDefault="00FE1FBD" w:rsidP="00FE1FBD">
      <w:pPr>
        <w:tabs>
          <w:tab w:val="left" w:pos="2440"/>
        </w:tabs>
      </w:pPr>
      <w:r>
        <w:t xml:space="preserve"> </w:t>
      </w:r>
    </w:p>
    <w:p w:rsidR="00FE1FBD" w:rsidRPr="00FE1FBD" w:rsidRDefault="00FE1FBD" w:rsidP="00FE1FBD">
      <w:pPr>
        <w:tabs>
          <w:tab w:val="left" w:pos="2440"/>
        </w:tabs>
      </w:pPr>
      <w:r w:rsidRPr="000B11E8">
        <w:rPr>
          <w:b/>
        </w:rPr>
        <w:t xml:space="preserve">                                     </w:t>
      </w:r>
      <w:r>
        <w:rPr>
          <w:b/>
        </w:rPr>
        <w:t xml:space="preserve">    </w:t>
      </w:r>
      <w:r w:rsidRPr="000B11E8">
        <w:rPr>
          <w:b/>
        </w:rPr>
        <w:t xml:space="preserve">            </w:t>
      </w:r>
      <w:r>
        <w:rPr>
          <w:b/>
        </w:rPr>
        <w:t xml:space="preserve">    </w:t>
      </w:r>
      <w:r w:rsidRPr="000B11E8">
        <w:rPr>
          <w:b/>
        </w:rPr>
        <w:t xml:space="preserve">  </w:t>
      </w:r>
      <w:proofErr w:type="gramStart"/>
      <w:r w:rsidRPr="00FE1FBD">
        <w:t>П</w:t>
      </w:r>
      <w:proofErr w:type="gramEnd"/>
      <w:r w:rsidRPr="00FE1FBD">
        <w:t xml:space="preserve"> Р И К А З Ы В А Ю  :</w:t>
      </w:r>
    </w:p>
    <w:p w:rsidR="00FE1FBD" w:rsidRDefault="00FE1FBD" w:rsidP="00FE1FBD">
      <w:pPr>
        <w:tabs>
          <w:tab w:val="left" w:pos="2440"/>
        </w:tabs>
      </w:pPr>
    </w:p>
    <w:p w:rsidR="00FE1FBD" w:rsidRDefault="00D8662D" w:rsidP="00FE1FBD">
      <w:pPr>
        <w:tabs>
          <w:tab w:val="left" w:pos="2440"/>
        </w:tabs>
      </w:pPr>
      <w:r>
        <w:t>1</w:t>
      </w:r>
      <w:r w:rsidR="00FE1FBD" w:rsidRPr="00040629">
        <w:t>. В целях поддержания порядка, предотвращения возникновения чрезвычайных ситуаций и минимизации возможных последствий аварий в ЛПУ Городищенского района в выходные и праздничные дни, назначить  дежурных администраторов</w:t>
      </w:r>
      <w:proofErr w:type="gramStart"/>
      <w:r w:rsidR="00FE1FBD" w:rsidRPr="00040629">
        <w:t xml:space="preserve"> </w:t>
      </w:r>
      <w:r w:rsidR="00FE1FBD">
        <w:t>:</w:t>
      </w:r>
      <w:proofErr w:type="gramEnd"/>
    </w:p>
    <w:p w:rsidR="00FE1FBD" w:rsidRDefault="00FE1FBD" w:rsidP="00FE1FBD">
      <w:pPr>
        <w:tabs>
          <w:tab w:val="left" w:pos="2440"/>
        </w:tabs>
      </w:pPr>
    </w:p>
    <w:tbl>
      <w:tblPr>
        <w:tblStyle w:val="a3"/>
        <w:tblW w:w="0" w:type="auto"/>
        <w:tblLook w:val="01E0"/>
      </w:tblPr>
      <w:tblGrid>
        <w:gridCol w:w="2376"/>
        <w:gridCol w:w="2375"/>
        <w:gridCol w:w="2437"/>
        <w:gridCol w:w="2383"/>
      </w:tblGrid>
      <w:tr w:rsidR="00FE1FBD" w:rsidRPr="00040629" w:rsidTr="00390C11">
        <w:tc>
          <w:tcPr>
            <w:tcW w:w="2376" w:type="dxa"/>
          </w:tcPr>
          <w:p w:rsidR="00FE1FBD" w:rsidRPr="00040629" w:rsidRDefault="00FE1FBD" w:rsidP="00390C11">
            <w:pPr>
              <w:jc w:val="center"/>
              <w:rPr>
                <w:i/>
              </w:rPr>
            </w:pPr>
            <w:r w:rsidRPr="00040629">
              <w:rPr>
                <w:i/>
              </w:rPr>
              <w:t>Ф.И.О.</w:t>
            </w:r>
          </w:p>
        </w:tc>
        <w:tc>
          <w:tcPr>
            <w:tcW w:w="2375" w:type="dxa"/>
          </w:tcPr>
          <w:p w:rsidR="00FE1FBD" w:rsidRPr="00040629" w:rsidRDefault="00FE1FBD" w:rsidP="00390C11">
            <w:pPr>
              <w:jc w:val="center"/>
              <w:rPr>
                <w:i/>
              </w:rPr>
            </w:pPr>
            <w:r w:rsidRPr="00040629">
              <w:rPr>
                <w:i/>
              </w:rPr>
              <w:t>Должность</w:t>
            </w:r>
          </w:p>
        </w:tc>
        <w:tc>
          <w:tcPr>
            <w:tcW w:w="2437" w:type="dxa"/>
          </w:tcPr>
          <w:p w:rsidR="00FE1FBD" w:rsidRPr="00040629" w:rsidRDefault="00FE1FBD" w:rsidP="00390C11">
            <w:pPr>
              <w:jc w:val="center"/>
              <w:rPr>
                <w:i/>
              </w:rPr>
            </w:pPr>
            <w:r w:rsidRPr="00040629">
              <w:rPr>
                <w:i/>
              </w:rPr>
              <w:t>Время дежурства</w:t>
            </w:r>
          </w:p>
        </w:tc>
        <w:tc>
          <w:tcPr>
            <w:tcW w:w="2383" w:type="dxa"/>
          </w:tcPr>
          <w:p w:rsidR="00FE1FBD" w:rsidRPr="00040629" w:rsidRDefault="00FE1FBD" w:rsidP="00390C11">
            <w:pPr>
              <w:jc w:val="center"/>
              <w:rPr>
                <w:i/>
              </w:rPr>
            </w:pPr>
            <w:r w:rsidRPr="00040629">
              <w:rPr>
                <w:i/>
              </w:rPr>
              <w:t>Контакты</w:t>
            </w:r>
          </w:p>
        </w:tc>
      </w:tr>
      <w:tr w:rsidR="00FE1FBD" w:rsidRPr="00040629" w:rsidTr="00390C11">
        <w:tc>
          <w:tcPr>
            <w:tcW w:w="2376" w:type="dxa"/>
          </w:tcPr>
          <w:p w:rsidR="00FE1FBD" w:rsidRPr="00040629" w:rsidRDefault="00FE1FBD" w:rsidP="00390C11"/>
          <w:p w:rsidR="00FE1FBD" w:rsidRPr="00040629" w:rsidRDefault="00FE1FBD" w:rsidP="00390C11">
            <w:r>
              <w:t xml:space="preserve">Умнов  Лев Николаевич </w:t>
            </w:r>
          </w:p>
        </w:tc>
        <w:tc>
          <w:tcPr>
            <w:tcW w:w="2375" w:type="dxa"/>
          </w:tcPr>
          <w:p w:rsidR="00FE1FBD" w:rsidRPr="00040629" w:rsidRDefault="00FE1FBD" w:rsidP="00390C11">
            <w:pPr>
              <w:jc w:val="both"/>
              <w:rPr>
                <w:shd w:val="clear" w:color="auto" w:fill="FFFFFF"/>
              </w:rPr>
            </w:pPr>
          </w:p>
          <w:p w:rsidR="00FE1FBD" w:rsidRDefault="00FE1FBD" w:rsidP="00390C11">
            <w:pPr>
              <w:jc w:val="both"/>
              <w:rPr>
                <w:shd w:val="clear" w:color="auto" w:fill="FFFFFF"/>
              </w:rPr>
            </w:pPr>
          </w:p>
          <w:p w:rsidR="00FE1FBD" w:rsidRPr="00040629" w:rsidRDefault="00FE1FBD" w:rsidP="00390C1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  врач</w:t>
            </w:r>
          </w:p>
        </w:tc>
        <w:tc>
          <w:tcPr>
            <w:tcW w:w="2437" w:type="dxa"/>
          </w:tcPr>
          <w:p w:rsidR="00FE1FBD" w:rsidRDefault="00FE1FBD" w:rsidP="00390C11">
            <w:pPr>
              <w:jc w:val="both"/>
            </w:pPr>
            <w:r w:rsidRPr="00040629">
              <w:rPr>
                <w:u w:val="single"/>
              </w:rPr>
              <w:t>0</w:t>
            </w:r>
            <w:r>
              <w:rPr>
                <w:u w:val="single"/>
              </w:rPr>
              <w:t>2</w:t>
            </w:r>
            <w:r w:rsidRPr="00040629">
              <w:rPr>
                <w:u w:val="single"/>
              </w:rPr>
              <w:t>.01.202</w:t>
            </w:r>
            <w:r>
              <w:rPr>
                <w:u w:val="single"/>
              </w:rPr>
              <w:t>2</w:t>
            </w:r>
            <w:r w:rsidRPr="00040629">
              <w:t>.</w:t>
            </w:r>
          </w:p>
          <w:p w:rsidR="00FE1FBD" w:rsidRPr="00FB7248" w:rsidRDefault="00FE1FBD" w:rsidP="00390C11">
            <w:pPr>
              <w:jc w:val="both"/>
              <w:rPr>
                <w:u w:val="single"/>
              </w:rPr>
            </w:pPr>
            <w:r w:rsidRPr="00FB7248">
              <w:rPr>
                <w:u w:val="single"/>
              </w:rPr>
              <w:t>05.01.2022.</w:t>
            </w:r>
          </w:p>
          <w:p w:rsidR="00FE1FBD" w:rsidRPr="00040629" w:rsidRDefault="00FE1FBD" w:rsidP="00390C11">
            <w:pPr>
              <w:jc w:val="both"/>
            </w:pPr>
            <w:r w:rsidRPr="00040629">
              <w:t>с 8.00 – 14.00 в ГБУЗ «Городищенская РБ»</w:t>
            </w:r>
          </w:p>
          <w:p w:rsidR="00FE1FBD" w:rsidRPr="00040629" w:rsidRDefault="00FE1FBD" w:rsidP="00390C11">
            <w:pPr>
              <w:jc w:val="both"/>
            </w:pPr>
            <w:r w:rsidRPr="00040629">
              <w:t>14.00 – 8.00 следующего дня на дому</w:t>
            </w:r>
          </w:p>
        </w:tc>
        <w:tc>
          <w:tcPr>
            <w:tcW w:w="2383" w:type="dxa"/>
          </w:tcPr>
          <w:p w:rsidR="00FE1FBD" w:rsidRPr="00040629" w:rsidRDefault="00FE1FBD" w:rsidP="00390C11"/>
          <w:p w:rsidR="00FE1FBD" w:rsidRPr="00040629" w:rsidRDefault="00FE1FBD" w:rsidP="00390C11">
            <w:r w:rsidRPr="00040629">
              <w:t>89</w:t>
            </w:r>
            <w:r>
              <w:t>2</w:t>
            </w:r>
            <w:r w:rsidRPr="00040629">
              <w:t>7</w:t>
            </w:r>
            <w:r>
              <w:t>3854141</w:t>
            </w:r>
          </w:p>
        </w:tc>
      </w:tr>
      <w:tr w:rsidR="00FE1FBD" w:rsidRPr="00040629" w:rsidTr="00390C11">
        <w:tc>
          <w:tcPr>
            <w:tcW w:w="2376" w:type="dxa"/>
          </w:tcPr>
          <w:p w:rsidR="00FE1FBD" w:rsidRPr="00040629" w:rsidRDefault="00FE1FBD" w:rsidP="00390C11">
            <w:proofErr w:type="spellStart"/>
            <w:r w:rsidRPr="00040629">
              <w:t>Магдеев</w:t>
            </w:r>
            <w:proofErr w:type="spellEnd"/>
            <w:r w:rsidRPr="00040629">
              <w:t xml:space="preserve"> Рафаэль </w:t>
            </w:r>
            <w:proofErr w:type="spellStart"/>
            <w:r w:rsidRPr="00040629">
              <w:t>Ханяфиевич</w:t>
            </w:r>
            <w:proofErr w:type="spellEnd"/>
          </w:p>
        </w:tc>
        <w:tc>
          <w:tcPr>
            <w:tcW w:w="2375" w:type="dxa"/>
          </w:tcPr>
          <w:p w:rsidR="00FE1FBD" w:rsidRPr="00040629" w:rsidRDefault="00FE1FBD" w:rsidP="00390C11">
            <w:pPr>
              <w:jc w:val="both"/>
            </w:pPr>
            <w:r w:rsidRPr="00040629">
              <w:rPr>
                <w:shd w:val="clear" w:color="auto" w:fill="FFFFFF"/>
              </w:rPr>
              <w:t xml:space="preserve">Заместитель главного врача по </w:t>
            </w:r>
            <w:proofErr w:type="spellStart"/>
            <w:r w:rsidRPr="00040629">
              <w:rPr>
                <w:shd w:val="clear" w:color="auto" w:fill="FFFFFF"/>
              </w:rPr>
              <w:t>мед</w:t>
            </w:r>
            <w:proofErr w:type="gramStart"/>
            <w:r w:rsidRPr="00040629">
              <w:rPr>
                <w:shd w:val="clear" w:color="auto" w:fill="FFFFFF"/>
              </w:rPr>
              <w:t>.ч</w:t>
            </w:r>
            <w:proofErr w:type="gramEnd"/>
            <w:r w:rsidRPr="00040629">
              <w:rPr>
                <w:shd w:val="clear" w:color="auto" w:fill="FFFFFF"/>
              </w:rPr>
              <w:t>асти</w:t>
            </w:r>
            <w:proofErr w:type="spellEnd"/>
          </w:p>
        </w:tc>
        <w:tc>
          <w:tcPr>
            <w:tcW w:w="2437" w:type="dxa"/>
          </w:tcPr>
          <w:p w:rsidR="00FE1FBD" w:rsidRDefault="00FE1FBD" w:rsidP="00390C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31.12.2021.</w:t>
            </w:r>
          </w:p>
          <w:p w:rsidR="00FE1FBD" w:rsidRDefault="00FE1FBD" w:rsidP="00390C11">
            <w:pPr>
              <w:jc w:val="both"/>
              <w:rPr>
                <w:u w:val="single"/>
              </w:rPr>
            </w:pPr>
            <w:r w:rsidRPr="00040629">
              <w:rPr>
                <w:u w:val="single"/>
              </w:rPr>
              <w:t>0</w:t>
            </w:r>
            <w:r>
              <w:rPr>
                <w:u w:val="single"/>
              </w:rPr>
              <w:t>1</w:t>
            </w:r>
            <w:r w:rsidRPr="00040629">
              <w:rPr>
                <w:u w:val="single"/>
              </w:rPr>
              <w:t>.01.202</w:t>
            </w:r>
            <w:r>
              <w:rPr>
                <w:u w:val="single"/>
              </w:rPr>
              <w:t>2.</w:t>
            </w:r>
          </w:p>
          <w:p w:rsidR="00FE1FBD" w:rsidRDefault="00FE1FBD" w:rsidP="00390C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07.01.2022.</w:t>
            </w:r>
          </w:p>
          <w:p w:rsidR="00FE1FBD" w:rsidRPr="00040629" w:rsidRDefault="00FE1FBD" w:rsidP="00390C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09.01.2022.</w:t>
            </w:r>
            <w:r w:rsidRPr="00040629">
              <w:rPr>
                <w:u w:val="single"/>
              </w:rPr>
              <w:t xml:space="preserve"> </w:t>
            </w:r>
          </w:p>
          <w:p w:rsidR="00FE1FBD" w:rsidRPr="00040629" w:rsidRDefault="00FE1FBD" w:rsidP="00390C11">
            <w:pPr>
              <w:jc w:val="both"/>
            </w:pPr>
            <w:r w:rsidRPr="00040629">
              <w:t>с 8.00 – 14.00 в ГБУЗ «Городищенская РБ»</w:t>
            </w:r>
          </w:p>
          <w:p w:rsidR="00FE1FBD" w:rsidRPr="00040629" w:rsidRDefault="00FE1FBD" w:rsidP="00390C11">
            <w:r w:rsidRPr="00040629">
              <w:t>14.00 – 8.00 следующего дня  на дому</w:t>
            </w:r>
          </w:p>
        </w:tc>
        <w:tc>
          <w:tcPr>
            <w:tcW w:w="2383" w:type="dxa"/>
          </w:tcPr>
          <w:p w:rsidR="00FE1FBD" w:rsidRPr="00040629" w:rsidRDefault="00FE1FBD" w:rsidP="00390C11"/>
          <w:p w:rsidR="00FE1FBD" w:rsidRPr="00040629" w:rsidRDefault="00FE1FBD" w:rsidP="00390C11">
            <w:pPr>
              <w:jc w:val="both"/>
            </w:pPr>
            <w:r w:rsidRPr="00040629">
              <w:t>89374239990</w:t>
            </w:r>
          </w:p>
        </w:tc>
      </w:tr>
      <w:tr w:rsidR="00FE1FBD" w:rsidRPr="00040629" w:rsidTr="00390C11">
        <w:tc>
          <w:tcPr>
            <w:tcW w:w="2376" w:type="dxa"/>
          </w:tcPr>
          <w:p w:rsidR="00FE1FBD" w:rsidRPr="00040629" w:rsidRDefault="00FE1FBD" w:rsidP="00390C11">
            <w:r>
              <w:t>Коробков Игорь Алексеевич</w:t>
            </w:r>
          </w:p>
        </w:tc>
        <w:tc>
          <w:tcPr>
            <w:tcW w:w="2375" w:type="dxa"/>
          </w:tcPr>
          <w:p w:rsidR="00FE1FBD" w:rsidRPr="00040629" w:rsidRDefault="00FE1FBD" w:rsidP="00390C11">
            <w:pPr>
              <w:jc w:val="both"/>
            </w:pPr>
            <w:r>
              <w:t>Заведующий терапевтическим  отделением.</w:t>
            </w:r>
          </w:p>
        </w:tc>
        <w:tc>
          <w:tcPr>
            <w:tcW w:w="2437" w:type="dxa"/>
          </w:tcPr>
          <w:p w:rsidR="00FE1FBD" w:rsidRPr="00040629" w:rsidRDefault="00FE1FBD" w:rsidP="00390C11">
            <w:pPr>
              <w:jc w:val="both"/>
              <w:rPr>
                <w:u w:val="single"/>
              </w:rPr>
            </w:pPr>
            <w:r w:rsidRPr="00040629">
              <w:rPr>
                <w:u w:val="single"/>
              </w:rPr>
              <w:t>03.01.202</w:t>
            </w:r>
            <w:r>
              <w:rPr>
                <w:u w:val="single"/>
              </w:rPr>
              <w:t>2.</w:t>
            </w:r>
          </w:p>
          <w:p w:rsidR="00FE1FBD" w:rsidRPr="00040629" w:rsidRDefault="00FE1FBD" w:rsidP="00390C11">
            <w:pPr>
              <w:jc w:val="both"/>
            </w:pPr>
            <w:r w:rsidRPr="00040629">
              <w:t>с 8.00 – 14.00 в ГБУЗ «Городищенская РБ»</w:t>
            </w:r>
          </w:p>
          <w:p w:rsidR="00FE1FBD" w:rsidRPr="00040629" w:rsidRDefault="00FE1FBD" w:rsidP="00390C11">
            <w:pPr>
              <w:jc w:val="both"/>
            </w:pPr>
            <w:r w:rsidRPr="00040629">
              <w:t>14.00 – 8.00 следующего дня на дому</w:t>
            </w:r>
          </w:p>
        </w:tc>
        <w:tc>
          <w:tcPr>
            <w:tcW w:w="2383" w:type="dxa"/>
          </w:tcPr>
          <w:p w:rsidR="00FE1FBD" w:rsidRPr="00040629" w:rsidRDefault="00FE1FBD" w:rsidP="00390C11">
            <w:pPr>
              <w:jc w:val="both"/>
            </w:pPr>
          </w:p>
          <w:p w:rsidR="00FE1FBD" w:rsidRPr="00040629" w:rsidRDefault="00FE1FBD" w:rsidP="00390C11">
            <w:pPr>
              <w:jc w:val="both"/>
            </w:pPr>
            <w:r w:rsidRPr="00040629">
              <w:t>89374</w:t>
            </w:r>
            <w:r>
              <w:t>306797</w:t>
            </w:r>
          </w:p>
        </w:tc>
      </w:tr>
      <w:tr w:rsidR="00FE1FBD" w:rsidRPr="00C839D7" w:rsidTr="00390C11">
        <w:tc>
          <w:tcPr>
            <w:tcW w:w="2376" w:type="dxa"/>
          </w:tcPr>
          <w:p w:rsidR="00FE1FBD" w:rsidRDefault="00FE1FBD" w:rsidP="00390C11">
            <w:proofErr w:type="spellStart"/>
            <w:r>
              <w:t>Асяева</w:t>
            </w:r>
            <w:proofErr w:type="spellEnd"/>
            <w:r>
              <w:t xml:space="preserve"> Диана </w:t>
            </w:r>
            <w:proofErr w:type="spellStart"/>
            <w:r>
              <w:t>Алюлаевна</w:t>
            </w:r>
            <w:proofErr w:type="spellEnd"/>
          </w:p>
        </w:tc>
        <w:tc>
          <w:tcPr>
            <w:tcW w:w="2375" w:type="dxa"/>
          </w:tcPr>
          <w:p w:rsidR="00FE1FBD" w:rsidRDefault="00FE1FBD" w:rsidP="00390C1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Зав</w:t>
            </w:r>
            <w:proofErr w:type="gramStart"/>
            <w:r>
              <w:rPr>
                <w:shd w:val="clear" w:color="auto" w:fill="FFFFFF"/>
              </w:rPr>
              <w:t>.п</w:t>
            </w:r>
            <w:proofErr w:type="gramEnd"/>
            <w:r>
              <w:rPr>
                <w:shd w:val="clear" w:color="auto" w:fill="FFFFFF"/>
              </w:rPr>
              <w:t>оликлиникой</w:t>
            </w:r>
          </w:p>
        </w:tc>
        <w:tc>
          <w:tcPr>
            <w:tcW w:w="2437" w:type="dxa"/>
          </w:tcPr>
          <w:p w:rsidR="00FE1FBD" w:rsidRDefault="00FE1FBD" w:rsidP="00390C11">
            <w:pPr>
              <w:jc w:val="both"/>
            </w:pPr>
            <w:r>
              <w:rPr>
                <w:u w:val="single"/>
              </w:rPr>
              <w:t>04.01.2022</w:t>
            </w:r>
            <w:r>
              <w:t>.</w:t>
            </w:r>
          </w:p>
          <w:p w:rsidR="00FE1FBD" w:rsidRDefault="00FE1FBD" w:rsidP="00390C11">
            <w:pPr>
              <w:jc w:val="both"/>
            </w:pPr>
            <w:r w:rsidRPr="00FB7248">
              <w:rPr>
                <w:u w:val="single"/>
              </w:rPr>
              <w:t>06.01.2022</w:t>
            </w:r>
            <w:r>
              <w:t>.</w:t>
            </w:r>
          </w:p>
          <w:p w:rsidR="00FE1FBD" w:rsidRPr="00FB7248" w:rsidRDefault="00FE1FBD" w:rsidP="00390C11">
            <w:pPr>
              <w:jc w:val="both"/>
              <w:rPr>
                <w:u w:val="single"/>
              </w:rPr>
            </w:pPr>
            <w:r w:rsidRPr="00FB7248">
              <w:rPr>
                <w:u w:val="single"/>
              </w:rPr>
              <w:t>08.01.2022.</w:t>
            </w:r>
          </w:p>
          <w:p w:rsidR="00FE1FBD" w:rsidRDefault="00FE1FBD" w:rsidP="00390C11">
            <w:pPr>
              <w:jc w:val="both"/>
            </w:pPr>
            <w:r>
              <w:t>с 8.00 – 14.00 в ГБУЗ «Городищенская РБ»</w:t>
            </w:r>
          </w:p>
          <w:p w:rsidR="00FE1FBD" w:rsidRDefault="00FE1FBD" w:rsidP="00390C11">
            <w:pPr>
              <w:jc w:val="both"/>
            </w:pPr>
            <w:r>
              <w:t>14.00 – 8.00 следующего дня на дому</w:t>
            </w:r>
          </w:p>
          <w:p w:rsidR="00FE1FBD" w:rsidRDefault="00FE1FBD" w:rsidP="00390C11">
            <w:pPr>
              <w:jc w:val="both"/>
            </w:pPr>
          </w:p>
        </w:tc>
        <w:tc>
          <w:tcPr>
            <w:tcW w:w="2383" w:type="dxa"/>
          </w:tcPr>
          <w:p w:rsidR="00FE1FBD" w:rsidRDefault="00FE1FBD" w:rsidP="00390C11">
            <w:pPr>
              <w:jc w:val="both"/>
            </w:pPr>
          </w:p>
          <w:p w:rsidR="00FE1FBD" w:rsidRPr="006E1FAF" w:rsidRDefault="00FE1FBD" w:rsidP="00390C11">
            <w:pPr>
              <w:jc w:val="both"/>
            </w:pPr>
            <w:r>
              <w:t>89273981636</w:t>
            </w:r>
          </w:p>
        </w:tc>
      </w:tr>
    </w:tbl>
    <w:p w:rsidR="00FE1FBD" w:rsidRDefault="00FE1FBD" w:rsidP="006C2B7E">
      <w:pPr>
        <w:tabs>
          <w:tab w:val="left" w:pos="2440"/>
        </w:tabs>
      </w:pPr>
    </w:p>
    <w:p w:rsidR="00FE1FBD" w:rsidRDefault="00FE1FBD" w:rsidP="006C2B7E">
      <w:pPr>
        <w:tabs>
          <w:tab w:val="left" w:pos="2440"/>
        </w:tabs>
      </w:pPr>
    </w:p>
    <w:p w:rsidR="00FE1FBD" w:rsidRDefault="00FE1FBD" w:rsidP="00FE1FBD">
      <w:pPr>
        <w:tabs>
          <w:tab w:val="left" w:pos="2440"/>
        </w:tabs>
      </w:pPr>
      <w:r>
        <w:t xml:space="preserve">2. </w:t>
      </w:r>
      <w:r w:rsidRPr="002750EE">
        <w:t xml:space="preserve">Обеспечить безотказную медицинскую помощь населению в полном объеме, в том </w:t>
      </w:r>
      <w:r>
        <w:t xml:space="preserve"> </w:t>
      </w:r>
    </w:p>
    <w:p w:rsidR="00FE1FBD" w:rsidRDefault="00FE1FBD" w:rsidP="00FE1FBD">
      <w:pPr>
        <w:tabs>
          <w:tab w:val="left" w:pos="2440"/>
        </w:tabs>
      </w:pPr>
      <w:r>
        <w:t xml:space="preserve">   </w:t>
      </w:r>
      <w:proofErr w:type="gramStart"/>
      <w:r w:rsidRPr="002750EE">
        <w:t>числе</w:t>
      </w:r>
      <w:proofErr w:type="gramEnd"/>
      <w:r w:rsidRPr="002750EE">
        <w:t xml:space="preserve"> в поликлинике  </w:t>
      </w:r>
      <w:r>
        <w:t>ГБ</w:t>
      </w:r>
      <w:r w:rsidRPr="002750EE">
        <w:t xml:space="preserve">УЗ «Городищенская РБ» и структурных подразделениях </w:t>
      </w:r>
      <w:r>
        <w:t>ГБ</w:t>
      </w:r>
      <w:r w:rsidRPr="002750EE">
        <w:t xml:space="preserve">УЗ </w:t>
      </w:r>
      <w:r>
        <w:t xml:space="preserve">  </w:t>
      </w:r>
    </w:p>
    <w:p w:rsidR="00FE1FBD" w:rsidRDefault="00FE1FBD" w:rsidP="00FE1FBD">
      <w:pPr>
        <w:tabs>
          <w:tab w:val="left" w:pos="2440"/>
        </w:tabs>
      </w:pPr>
      <w:r>
        <w:t xml:space="preserve">  </w:t>
      </w:r>
      <w:r w:rsidRPr="002750EE">
        <w:t xml:space="preserve">«Городищенская </w:t>
      </w:r>
      <w:r>
        <w:t xml:space="preserve"> РБ», согласно графику дежурств</w:t>
      </w:r>
      <w:proofErr w:type="gramStart"/>
      <w:r>
        <w:t xml:space="preserve"> ,</w:t>
      </w:r>
      <w:proofErr w:type="gramEnd"/>
      <w:r>
        <w:t xml:space="preserve"> с  оплатой согласно </w:t>
      </w:r>
    </w:p>
    <w:p w:rsidR="00FE1FBD" w:rsidRDefault="00FE1FBD" w:rsidP="00FE1FBD">
      <w:pPr>
        <w:tabs>
          <w:tab w:val="left" w:pos="2440"/>
        </w:tabs>
      </w:pPr>
      <w:r>
        <w:t xml:space="preserve">  законодательству</w:t>
      </w:r>
      <w:proofErr w:type="gramStart"/>
      <w:r>
        <w:t xml:space="preserve"> :</w:t>
      </w:r>
      <w:proofErr w:type="gramEnd"/>
    </w:p>
    <w:p w:rsidR="00FE1FBD" w:rsidRDefault="00FE1FBD" w:rsidP="006C2B7E">
      <w:pPr>
        <w:tabs>
          <w:tab w:val="left" w:pos="2440"/>
        </w:tabs>
      </w:pPr>
    </w:p>
    <w:tbl>
      <w:tblPr>
        <w:tblW w:w="530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89"/>
        <w:gridCol w:w="7366"/>
      </w:tblGrid>
      <w:tr w:rsidR="006C2B7E" w:rsidRPr="00556068" w:rsidTr="00390C11">
        <w:trPr>
          <w:trHeight w:val="198"/>
        </w:trPr>
        <w:tc>
          <w:tcPr>
            <w:tcW w:w="1373" w:type="pct"/>
            <w:vMerge w:val="restart"/>
            <w:vAlign w:val="center"/>
          </w:tcPr>
          <w:p w:rsidR="006C2B7E" w:rsidRPr="00556068" w:rsidRDefault="006C2B7E" w:rsidP="00390C11">
            <w:pPr>
              <w:jc w:val="both"/>
              <w:rPr>
                <w:b/>
              </w:rPr>
            </w:pPr>
            <w:r w:rsidRPr="00556068">
              <w:rPr>
                <w:b/>
              </w:rPr>
              <w:t xml:space="preserve">Вид МО / </w:t>
            </w:r>
          </w:p>
        </w:tc>
        <w:tc>
          <w:tcPr>
            <w:tcW w:w="3627" w:type="pct"/>
            <w:vAlign w:val="center"/>
          </w:tcPr>
          <w:p w:rsidR="006C2B7E" w:rsidRPr="00556068" w:rsidRDefault="006C2B7E" w:rsidP="00390C11">
            <w:pPr>
              <w:jc w:val="center"/>
              <w:rPr>
                <w:b/>
              </w:rPr>
            </w:pPr>
            <w:r>
              <w:rPr>
                <w:b/>
              </w:rPr>
              <w:t>Период работы</w:t>
            </w:r>
          </w:p>
        </w:tc>
      </w:tr>
      <w:tr w:rsidR="006C2B7E" w:rsidRPr="00C350FD" w:rsidTr="00390C11">
        <w:trPr>
          <w:trHeight w:val="680"/>
        </w:trPr>
        <w:tc>
          <w:tcPr>
            <w:tcW w:w="1373" w:type="pct"/>
            <w:vMerge/>
            <w:vAlign w:val="center"/>
          </w:tcPr>
          <w:p w:rsidR="006C2B7E" w:rsidRPr="00556068" w:rsidRDefault="006C2B7E" w:rsidP="00390C11">
            <w:pPr>
              <w:jc w:val="both"/>
              <w:rPr>
                <w:b/>
              </w:rPr>
            </w:pPr>
          </w:p>
        </w:tc>
        <w:tc>
          <w:tcPr>
            <w:tcW w:w="3627" w:type="pct"/>
          </w:tcPr>
          <w:p w:rsidR="006C2B7E" w:rsidRPr="00C350FD" w:rsidRDefault="00D8662D" w:rsidP="00D8662D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6C2B7E">
              <w:rPr>
                <w:b/>
              </w:rPr>
              <w:t xml:space="preserve"> 3</w:t>
            </w:r>
            <w:r>
              <w:rPr>
                <w:b/>
              </w:rPr>
              <w:t>1</w:t>
            </w:r>
            <w:r w:rsidR="006C2B7E">
              <w:rPr>
                <w:b/>
              </w:rPr>
              <w:t>.1</w:t>
            </w:r>
            <w:r>
              <w:rPr>
                <w:b/>
              </w:rPr>
              <w:t>2</w:t>
            </w:r>
            <w:r w:rsidR="006C2B7E">
              <w:rPr>
                <w:b/>
              </w:rPr>
              <w:t>.2021года -</w:t>
            </w:r>
            <w:r>
              <w:rPr>
                <w:b/>
              </w:rPr>
              <w:t xml:space="preserve"> </w:t>
            </w:r>
            <w:r w:rsidR="006C2B7E">
              <w:rPr>
                <w:b/>
              </w:rPr>
              <w:t>0</w:t>
            </w:r>
            <w:r>
              <w:rPr>
                <w:b/>
              </w:rPr>
              <w:t>9</w:t>
            </w:r>
            <w:r w:rsidR="006C2B7E">
              <w:rPr>
                <w:b/>
              </w:rPr>
              <w:t>.</w:t>
            </w:r>
            <w:r>
              <w:rPr>
                <w:b/>
              </w:rPr>
              <w:t>01</w:t>
            </w:r>
            <w:r w:rsidR="006C2B7E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6C2B7E">
              <w:rPr>
                <w:b/>
              </w:rPr>
              <w:t>года</w:t>
            </w:r>
          </w:p>
        </w:tc>
      </w:tr>
      <w:tr w:rsidR="006C2B7E" w:rsidRPr="00556068" w:rsidTr="00390C11">
        <w:trPr>
          <w:trHeight w:val="20"/>
        </w:trPr>
        <w:tc>
          <w:tcPr>
            <w:tcW w:w="5000" w:type="pct"/>
            <w:gridSpan w:val="2"/>
            <w:vAlign w:val="center"/>
          </w:tcPr>
          <w:p w:rsidR="006C2B7E" w:rsidRPr="00556068" w:rsidRDefault="006C2B7E" w:rsidP="00390C11">
            <w:pPr>
              <w:jc w:val="both"/>
            </w:pPr>
          </w:p>
        </w:tc>
      </w:tr>
      <w:tr w:rsidR="006C2B7E" w:rsidRPr="00556068" w:rsidTr="00390C11">
        <w:trPr>
          <w:trHeight w:val="20"/>
        </w:trPr>
        <w:tc>
          <w:tcPr>
            <w:tcW w:w="1373" w:type="pct"/>
            <w:vAlign w:val="center"/>
          </w:tcPr>
          <w:p w:rsidR="006C2B7E" w:rsidRPr="00556068" w:rsidRDefault="006C2B7E" w:rsidP="00390C11">
            <w:pPr>
              <w:jc w:val="both"/>
            </w:pPr>
            <w:r>
              <w:t xml:space="preserve">Поликлиника </w:t>
            </w:r>
          </w:p>
        </w:tc>
        <w:tc>
          <w:tcPr>
            <w:tcW w:w="3627" w:type="pct"/>
            <w:vAlign w:val="center"/>
          </w:tcPr>
          <w:p w:rsidR="006C2B7E" w:rsidRPr="00556068" w:rsidRDefault="006C2B7E" w:rsidP="00390C11">
            <w:pPr>
              <w:tabs>
                <w:tab w:val="left" w:pos="165"/>
                <w:tab w:val="left" w:pos="192"/>
              </w:tabs>
              <w:jc w:val="both"/>
            </w:pPr>
            <w:r>
              <w:t xml:space="preserve">Приём пациентов согласно предварительной записи, работа кабинетов и бригад неотложной медицинской помощи, выписка лекарственных средств (рецептов), листков нетрудоспособности, справок о смерти, </w:t>
            </w:r>
            <w:r w:rsidRPr="00556068">
              <w:t xml:space="preserve">организация забора и доставки биологического материала для лабораторного обследования на </w:t>
            </w:r>
            <w:r w:rsidRPr="00556068">
              <w:rPr>
                <w:lang w:val="en-US"/>
              </w:rPr>
              <w:t>COVID</w:t>
            </w:r>
            <w:r w:rsidRPr="00556068">
              <w:t>-19;</w:t>
            </w:r>
          </w:p>
          <w:p w:rsidR="006C2B7E" w:rsidRPr="00556068" w:rsidRDefault="006C2B7E" w:rsidP="00390C11">
            <w:pPr>
              <w:jc w:val="both"/>
            </w:pPr>
            <w:r>
              <w:t>и др. согласно графикам работы по учреждению</w:t>
            </w:r>
          </w:p>
        </w:tc>
      </w:tr>
      <w:tr w:rsidR="006C2B7E" w:rsidRPr="00556068" w:rsidTr="00390C11">
        <w:trPr>
          <w:trHeight w:val="20"/>
        </w:trPr>
        <w:tc>
          <w:tcPr>
            <w:tcW w:w="1373" w:type="pct"/>
            <w:vAlign w:val="center"/>
          </w:tcPr>
          <w:p w:rsidR="006C2B7E" w:rsidRPr="00556068" w:rsidRDefault="006C2B7E" w:rsidP="00390C11">
            <w:pPr>
              <w:jc w:val="both"/>
            </w:pPr>
            <w:r>
              <w:t xml:space="preserve">Кабинет прививочный («иммунная площадка» для вакцинации против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инфекции»)</w:t>
            </w:r>
          </w:p>
        </w:tc>
        <w:tc>
          <w:tcPr>
            <w:tcW w:w="3627" w:type="pct"/>
            <w:vAlign w:val="center"/>
          </w:tcPr>
          <w:p w:rsidR="006C2B7E" w:rsidRDefault="006C2B7E" w:rsidP="00390C11">
            <w:pPr>
              <w:jc w:val="both"/>
            </w:pPr>
            <w:r>
              <w:t xml:space="preserve">согласно предварительной записи, сформированной на портале ЕПГУ для аппликации </w:t>
            </w:r>
            <w:r>
              <w:rPr>
                <w:lang w:val="en-US"/>
              </w:rPr>
              <w:t>I</w:t>
            </w:r>
            <w:r>
              <w:t xml:space="preserve"> компонентом вакцины, </w:t>
            </w:r>
          </w:p>
          <w:p w:rsidR="006C2B7E" w:rsidRPr="00556068" w:rsidRDefault="006C2B7E" w:rsidP="00390C11">
            <w:pPr>
              <w:jc w:val="both"/>
            </w:pPr>
            <w:r>
              <w:t xml:space="preserve">согласно предварительной записи, сформированной в кабинете прививочном («иммунная площадка» для вакцинации против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инфекции») для аппликации </w:t>
            </w:r>
            <w:r>
              <w:rPr>
                <w:lang w:val="en-US"/>
              </w:rPr>
              <w:t>II</w:t>
            </w:r>
            <w:r>
              <w:t xml:space="preserve"> компонентом вакцины </w:t>
            </w:r>
          </w:p>
        </w:tc>
      </w:tr>
      <w:tr w:rsidR="006C2B7E" w:rsidRPr="00556068" w:rsidTr="00390C11">
        <w:trPr>
          <w:trHeight w:val="20"/>
        </w:trPr>
        <w:tc>
          <w:tcPr>
            <w:tcW w:w="1373" w:type="pct"/>
            <w:vAlign w:val="center"/>
          </w:tcPr>
          <w:p w:rsidR="006C2B7E" w:rsidRDefault="006C2B7E" w:rsidP="00390C11">
            <w:pPr>
              <w:jc w:val="both"/>
            </w:pPr>
            <w:r>
              <w:t>ФАП, ФП, врачебные амбулатории</w:t>
            </w:r>
          </w:p>
        </w:tc>
        <w:tc>
          <w:tcPr>
            <w:tcW w:w="3627" w:type="pct"/>
            <w:vAlign w:val="center"/>
          </w:tcPr>
          <w:p w:rsidR="006C2B7E" w:rsidRDefault="006C2B7E" w:rsidP="00390C11">
            <w:pPr>
              <w:jc w:val="both"/>
            </w:pPr>
            <w:r>
              <w:t>Согласно графикам работы по учреждению</w:t>
            </w:r>
            <w:r w:rsidRPr="00556068">
              <w:t xml:space="preserve"> </w:t>
            </w:r>
          </w:p>
        </w:tc>
      </w:tr>
      <w:tr w:rsidR="006C2B7E" w:rsidRPr="00556068" w:rsidTr="00390C11">
        <w:trPr>
          <w:trHeight w:val="20"/>
        </w:trPr>
        <w:tc>
          <w:tcPr>
            <w:tcW w:w="1373" w:type="pct"/>
            <w:vAlign w:val="center"/>
          </w:tcPr>
          <w:p w:rsidR="006C2B7E" w:rsidRDefault="006C2B7E" w:rsidP="00390C11">
            <w:pPr>
              <w:jc w:val="both"/>
            </w:pPr>
            <w:r>
              <w:t>Дневной стационар</w:t>
            </w:r>
          </w:p>
        </w:tc>
        <w:tc>
          <w:tcPr>
            <w:tcW w:w="3627" w:type="pct"/>
            <w:vAlign w:val="center"/>
          </w:tcPr>
          <w:p w:rsidR="006C2B7E" w:rsidRPr="00556068" w:rsidRDefault="006C2B7E" w:rsidP="00390C11">
            <w:pPr>
              <w:tabs>
                <w:tab w:val="left" w:pos="165"/>
                <w:tab w:val="left" w:pos="192"/>
              </w:tabs>
              <w:jc w:val="both"/>
            </w:pPr>
            <w:r>
              <w:t xml:space="preserve">Согласно графикам работы по учреждению </w:t>
            </w:r>
          </w:p>
          <w:p w:rsidR="006C2B7E" w:rsidRDefault="006C2B7E" w:rsidP="00390C11">
            <w:pPr>
              <w:jc w:val="both"/>
            </w:pPr>
          </w:p>
        </w:tc>
      </w:tr>
      <w:tr w:rsidR="006C2B7E" w:rsidRPr="00556068" w:rsidTr="00390C11">
        <w:trPr>
          <w:trHeight w:val="20"/>
        </w:trPr>
        <w:tc>
          <w:tcPr>
            <w:tcW w:w="1373" w:type="pct"/>
            <w:vAlign w:val="center"/>
          </w:tcPr>
          <w:p w:rsidR="006C2B7E" w:rsidRDefault="006C2B7E" w:rsidP="00390C11">
            <w:pPr>
              <w:jc w:val="both"/>
            </w:pPr>
            <w:r>
              <w:t>Круглосуточный стационар</w:t>
            </w:r>
          </w:p>
        </w:tc>
        <w:tc>
          <w:tcPr>
            <w:tcW w:w="3627" w:type="pct"/>
            <w:vAlign w:val="center"/>
          </w:tcPr>
          <w:p w:rsidR="006C2B7E" w:rsidRDefault="006C2B7E" w:rsidP="00390C11">
            <w:pPr>
              <w:jc w:val="both"/>
            </w:pPr>
            <w:r>
              <w:t>Круглосуточно по графику дежурств</w:t>
            </w:r>
          </w:p>
        </w:tc>
      </w:tr>
    </w:tbl>
    <w:p w:rsidR="006C2B7E" w:rsidRDefault="006C2B7E" w:rsidP="006C2B7E">
      <w:pPr>
        <w:tabs>
          <w:tab w:val="left" w:pos="2440"/>
        </w:tabs>
        <w:jc w:val="both"/>
      </w:pPr>
    </w:p>
    <w:p w:rsidR="006C2B7E" w:rsidRDefault="006C2B7E" w:rsidP="006C2B7E">
      <w:pPr>
        <w:tabs>
          <w:tab w:val="left" w:pos="2440"/>
        </w:tabs>
        <w:jc w:val="both"/>
      </w:pPr>
    </w:p>
    <w:p w:rsidR="006C2B7E" w:rsidRDefault="006C2B7E" w:rsidP="006C2B7E">
      <w:pPr>
        <w:ind w:left="360"/>
        <w:jc w:val="both"/>
      </w:pPr>
      <w:r>
        <w:t>3.</w:t>
      </w:r>
      <w:r w:rsidRPr="000B11E8">
        <w:t>Дежурным врачам, осуществляющим круглосуточное дежурство, при возникновении</w:t>
      </w:r>
      <w:r>
        <w:t xml:space="preserve"> внештатных ситуаций, докладывать дежурном администратору и главному врачу непосредственно.</w:t>
      </w:r>
    </w:p>
    <w:p w:rsidR="006C2B7E" w:rsidRDefault="006C2B7E" w:rsidP="006C2B7E">
      <w:pPr>
        <w:ind w:left="360"/>
        <w:jc w:val="both"/>
      </w:pPr>
    </w:p>
    <w:p w:rsidR="006C2B7E" w:rsidRDefault="006C2B7E" w:rsidP="006C2B7E">
      <w:pPr>
        <w:numPr>
          <w:ilvl w:val="0"/>
          <w:numId w:val="2"/>
        </w:numPr>
        <w:jc w:val="both"/>
      </w:pPr>
      <w:proofErr w:type="gramStart"/>
      <w:r>
        <w:t>Заведующим</w:t>
      </w:r>
      <w:proofErr w:type="gramEnd"/>
      <w:r>
        <w:t xml:space="preserve"> участковых больниц усилить контроль в выходные и праздничные  дни  и  организовать медицинскую помощь населению в  соответствии с данным приказом  по РБ.</w:t>
      </w:r>
    </w:p>
    <w:p w:rsidR="006C2B7E" w:rsidRDefault="006C2B7E" w:rsidP="006C2B7E">
      <w:pPr>
        <w:ind w:left="360"/>
        <w:jc w:val="both"/>
      </w:pPr>
    </w:p>
    <w:p w:rsidR="006C2B7E" w:rsidRPr="008E142B" w:rsidRDefault="006C2B7E" w:rsidP="006C2B7E">
      <w:pPr>
        <w:numPr>
          <w:ilvl w:val="0"/>
          <w:numId w:val="2"/>
        </w:numPr>
        <w:jc w:val="both"/>
        <w:rPr>
          <w:b/>
        </w:rPr>
      </w:pPr>
      <w:r>
        <w:t>Провести инвентаризацию лекарственных средств в укладках выездных бригад скорой медицинской помощи</w:t>
      </w:r>
      <w:proofErr w:type="gramStart"/>
      <w:r>
        <w:t xml:space="preserve"> ,</w:t>
      </w:r>
      <w:proofErr w:type="gramEnd"/>
      <w:r>
        <w:t xml:space="preserve"> </w:t>
      </w:r>
      <w:r w:rsidRPr="008E142B">
        <w:rPr>
          <w:b/>
        </w:rPr>
        <w:t xml:space="preserve">срок до  </w:t>
      </w:r>
      <w:r>
        <w:rPr>
          <w:b/>
        </w:rPr>
        <w:t>29</w:t>
      </w:r>
      <w:r w:rsidRPr="008E142B">
        <w:rPr>
          <w:b/>
        </w:rPr>
        <w:t>.</w:t>
      </w:r>
      <w:r>
        <w:rPr>
          <w:b/>
        </w:rPr>
        <w:t>1</w:t>
      </w:r>
      <w:r w:rsidR="00D8662D">
        <w:rPr>
          <w:b/>
        </w:rPr>
        <w:t>2</w:t>
      </w:r>
      <w:r w:rsidRPr="008E142B">
        <w:rPr>
          <w:b/>
        </w:rPr>
        <w:t>.20</w:t>
      </w:r>
      <w:r>
        <w:rPr>
          <w:b/>
        </w:rPr>
        <w:t>2</w:t>
      </w:r>
      <w:r w:rsidRPr="008E142B">
        <w:rPr>
          <w:b/>
        </w:rPr>
        <w:t>1г.</w:t>
      </w:r>
    </w:p>
    <w:p w:rsidR="006C2B7E" w:rsidRDefault="006C2B7E" w:rsidP="006C2B7E">
      <w:pPr>
        <w:jc w:val="both"/>
      </w:pPr>
      <w:r>
        <w:t>Ответственный : зав</w:t>
      </w:r>
      <w:proofErr w:type="gramStart"/>
      <w:r>
        <w:t>.а</w:t>
      </w:r>
      <w:proofErr w:type="gramEnd"/>
      <w:r>
        <w:t>птекой  РБ  -   КОМАРОВА В.Е.</w:t>
      </w:r>
    </w:p>
    <w:p w:rsidR="006C2B7E" w:rsidRDefault="006C2B7E" w:rsidP="006C2B7E">
      <w:pPr>
        <w:jc w:val="both"/>
      </w:pPr>
    </w:p>
    <w:p w:rsidR="006C2B7E" w:rsidRDefault="006C2B7E" w:rsidP="006C2B7E">
      <w:pPr>
        <w:jc w:val="both"/>
      </w:pPr>
      <w:r>
        <w:t xml:space="preserve">    6.  Техническому персоналу   ЛПУ Городищенского района строго выполнять противопожарные и антитеррористические мероприятия</w:t>
      </w:r>
      <w:proofErr w:type="gramStart"/>
      <w:r>
        <w:t xml:space="preserve"> :</w:t>
      </w:r>
      <w:proofErr w:type="gramEnd"/>
    </w:p>
    <w:p w:rsidR="006C2B7E" w:rsidRDefault="006C2B7E" w:rsidP="006C2B7E">
      <w:pPr>
        <w:jc w:val="both"/>
      </w:pPr>
    </w:p>
    <w:p w:rsidR="006C2B7E" w:rsidRDefault="006C2B7E" w:rsidP="006C2B7E">
      <w:pPr>
        <w:numPr>
          <w:ilvl w:val="1"/>
          <w:numId w:val="4"/>
        </w:numPr>
        <w:jc w:val="both"/>
      </w:pPr>
      <w:r>
        <w:t xml:space="preserve">   Ежедневно проверять целостность выходных дверей, замков, пломб служебных и хозяйственных, чердачных и подвальных помещений.</w:t>
      </w:r>
    </w:p>
    <w:p w:rsidR="006C2B7E" w:rsidRDefault="006C2B7E" w:rsidP="006C2B7E">
      <w:pPr>
        <w:ind w:left="360"/>
        <w:jc w:val="both"/>
      </w:pPr>
      <w:r>
        <w:t>6.2</w:t>
      </w:r>
      <w:proofErr w:type="gramStart"/>
      <w:r>
        <w:t xml:space="preserve">   И</w:t>
      </w:r>
      <w:proofErr w:type="gramEnd"/>
      <w:r>
        <w:t>сключить проникновение в эти помещения посторонних лиц.</w:t>
      </w:r>
    </w:p>
    <w:p w:rsidR="006C2B7E" w:rsidRDefault="006C2B7E" w:rsidP="006C2B7E">
      <w:pPr>
        <w:ind w:left="360"/>
        <w:jc w:val="both"/>
      </w:pPr>
      <w:r>
        <w:t>6.3</w:t>
      </w:r>
      <w:proofErr w:type="gramStart"/>
      <w:r>
        <w:t xml:space="preserve">   П</w:t>
      </w:r>
      <w:proofErr w:type="gramEnd"/>
      <w:r>
        <w:t>роверить наличие и хранение в установленных местах ключей от запасных выходов.</w:t>
      </w:r>
    </w:p>
    <w:p w:rsidR="006C2B7E" w:rsidRDefault="006C2B7E" w:rsidP="006C2B7E">
      <w:pPr>
        <w:ind w:left="360"/>
        <w:jc w:val="both"/>
      </w:pPr>
      <w:r>
        <w:t>6.4</w:t>
      </w:r>
      <w:proofErr w:type="gramStart"/>
      <w:r>
        <w:t xml:space="preserve">   П</w:t>
      </w:r>
      <w:proofErr w:type="gramEnd"/>
      <w:r>
        <w:t>роверить состояние путей эвакуации в зданиях, пути проезда вокруг зданий, учреждений.</w:t>
      </w:r>
    </w:p>
    <w:p w:rsidR="006C2B7E" w:rsidRDefault="006C2B7E" w:rsidP="006C2B7E">
      <w:pPr>
        <w:ind w:left="360"/>
        <w:jc w:val="both"/>
      </w:pPr>
      <w:r>
        <w:t>6.5</w:t>
      </w:r>
      <w:proofErr w:type="gramStart"/>
      <w:r>
        <w:t xml:space="preserve">  П</w:t>
      </w:r>
      <w:proofErr w:type="gramEnd"/>
      <w:r>
        <w:t>роизвести технический осмотр состояния работоспособности систем энергоснабжения зданий, произвести осмотр кабелей высокого напряжения, не допускать наличия жучков, обратить внимание на состояние проводки, розеток, исправности электроприборов.</w:t>
      </w:r>
    </w:p>
    <w:p w:rsidR="006C2B7E" w:rsidRDefault="006C2B7E" w:rsidP="006C2B7E">
      <w:pPr>
        <w:ind w:left="360"/>
        <w:jc w:val="both"/>
      </w:pPr>
    </w:p>
    <w:p w:rsidR="006C2B7E" w:rsidRDefault="006C2B7E" w:rsidP="006C2B7E">
      <w:pPr>
        <w:ind w:left="360"/>
        <w:jc w:val="both"/>
      </w:pPr>
      <w:r>
        <w:t>Ответственные</w:t>
      </w:r>
      <w:proofErr w:type="gramStart"/>
      <w:r>
        <w:t xml:space="preserve"> :</w:t>
      </w:r>
      <w:proofErr w:type="gramEnd"/>
      <w:r>
        <w:t xml:space="preserve"> </w:t>
      </w:r>
    </w:p>
    <w:p w:rsidR="006C2B7E" w:rsidRDefault="006C2B7E" w:rsidP="006C2B7E">
      <w:pPr>
        <w:ind w:left="360"/>
        <w:jc w:val="both"/>
      </w:pPr>
      <w:r>
        <w:t>начальник отдела материально-технического снабжения  Б</w:t>
      </w:r>
      <w:r w:rsidR="00D8662D">
        <w:t>ОЧКАРЁВ</w:t>
      </w:r>
      <w:r>
        <w:t xml:space="preserve">  А.В., </w:t>
      </w:r>
    </w:p>
    <w:p w:rsidR="006C2B7E" w:rsidRDefault="006C2B7E" w:rsidP="006C2B7E">
      <w:pPr>
        <w:ind w:left="360"/>
        <w:jc w:val="both"/>
      </w:pPr>
      <w:r>
        <w:t>начальники хозяйственных отделов структурных подразделений ГБУЗ «Городищенская РБ».</w:t>
      </w:r>
    </w:p>
    <w:p w:rsidR="006C2B7E" w:rsidRDefault="006C2B7E" w:rsidP="006C2B7E">
      <w:pPr>
        <w:ind w:left="360"/>
        <w:jc w:val="both"/>
      </w:pPr>
    </w:p>
    <w:p w:rsidR="006C2B7E" w:rsidRDefault="006C2B7E" w:rsidP="006C2B7E">
      <w:pPr>
        <w:ind w:left="360"/>
        <w:jc w:val="both"/>
      </w:pPr>
      <w:r>
        <w:t>6.6. Проверить техническое состояние автотранспорта</w:t>
      </w:r>
      <w:proofErr w:type="gramStart"/>
      <w:r>
        <w:t xml:space="preserve"> ,</w:t>
      </w:r>
      <w:proofErr w:type="gramEnd"/>
      <w:r>
        <w:t xml:space="preserve"> </w:t>
      </w:r>
    </w:p>
    <w:p w:rsidR="006C2B7E" w:rsidRDefault="006C2B7E" w:rsidP="006C2B7E">
      <w:pPr>
        <w:ind w:left="360"/>
        <w:jc w:val="both"/>
      </w:pPr>
      <w:r>
        <w:t xml:space="preserve">      ответственный механик – В</w:t>
      </w:r>
      <w:r w:rsidR="00D8662D">
        <w:t>ОРОБЬЁВ</w:t>
      </w:r>
      <w:r>
        <w:t xml:space="preserve"> Д.В. </w:t>
      </w:r>
    </w:p>
    <w:p w:rsidR="006C2B7E" w:rsidRDefault="006C2B7E" w:rsidP="006C2B7E">
      <w:pPr>
        <w:jc w:val="both"/>
      </w:pPr>
    </w:p>
    <w:p w:rsidR="006C2B7E" w:rsidRDefault="006C2B7E" w:rsidP="006C2B7E">
      <w:pPr>
        <w:numPr>
          <w:ilvl w:val="0"/>
          <w:numId w:val="4"/>
        </w:numPr>
        <w:jc w:val="both"/>
      </w:pPr>
      <w:r>
        <w:t>Дежурному персоналу, заведующим  ЛПУ Городищенского района  строго выполнять противопожарные и антитеррористические мероприятия</w:t>
      </w:r>
      <w:proofErr w:type="gramStart"/>
      <w:r>
        <w:t xml:space="preserve"> :</w:t>
      </w:r>
      <w:proofErr w:type="gramEnd"/>
    </w:p>
    <w:p w:rsidR="006C2B7E" w:rsidRDefault="006C2B7E" w:rsidP="006C2B7E">
      <w:pPr>
        <w:ind w:left="360"/>
        <w:jc w:val="both"/>
      </w:pPr>
    </w:p>
    <w:p w:rsidR="006C2B7E" w:rsidRDefault="006C2B7E" w:rsidP="006C2B7E">
      <w:pPr>
        <w:numPr>
          <w:ilvl w:val="1"/>
          <w:numId w:val="1"/>
        </w:numPr>
        <w:jc w:val="both"/>
      </w:pPr>
      <w:r>
        <w:t xml:space="preserve"> Провести инструктаж с  медицинским персоналом ГБУЗ «Городищенская  РБ» и структурных подразделений  по противопожарной безопасности и повышению бдительности в случае чрезвычайных ситуаций. Обеспечить дежурные посты списками телефонов аварийных служб.</w:t>
      </w:r>
    </w:p>
    <w:p w:rsidR="006C2B7E" w:rsidRDefault="006C2B7E" w:rsidP="006C2B7E">
      <w:pPr>
        <w:numPr>
          <w:ilvl w:val="1"/>
          <w:numId w:val="1"/>
        </w:numPr>
        <w:jc w:val="both"/>
      </w:pPr>
    </w:p>
    <w:p w:rsidR="006C2B7E" w:rsidRDefault="006C2B7E" w:rsidP="006C2B7E">
      <w:pPr>
        <w:numPr>
          <w:ilvl w:val="1"/>
          <w:numId w:val="1"/>
        </w:numPr>
        <w:jc w:val="both"/>
      </w:pPr>
      <w:r>
        <w:t xml:space="preserve">Ограничить доступ посторонних лиц в помещения ЛПУ – посещения больных, находящихся на </w:t>
      </w:r>
      <w:proofErr w:type="spellStart"/>
      <w:r>
        <w:t>стацлечении</w:t>
      </w:r>
      <w:proofErr w:type="spellEnd"/>
      <w:r>
        <w:t xml:space="preserve"> осуществлять через приемное отделение, в соответствии со списком больных.</w:t>
      </w:r>
    </w:p>
    <w:p w:rsidR="006C2B7E" w:rsidRDefault="006C2B7E" w:rsidP="006C2B7E">
      <w:pPr>
        <w:numPr>
          <w:ilvl w:val="1"/>
          <w:numId w:val="1"/>
        </w:numPr>
        <w:jc w:val="both"/>
      </w:pPr>
      <w:r>
        <w:t xml:space="preserve"> Дежурному среднему, младшему медицинскому персоналу, вахтерам и сторожам усилить бдительность на предмет обнаружения, вызывающих подозрения брошенных предметов или посторонних лиц.</w:t>
      </w:r>
    </w:p>
    <w:p w:rsidR="006C2B7E" w:rsidRDefault="006C2B7E" w:rsidP="006C2B7E">
      <w:pPr>
        <w:jc w:val="both"/>
      </w:pPr>
    </w:p>
    <w:p w:rsidR="006C2B7E" w:rsidRDefault="006C2B7E" w:rsidP="006C2B7E">
      <w:pPr>
        <w:jc w:val="both"/>
      </w:pPr>
      <w:r>
        <w:t xml:space="preserve">      Ответственные: </w:t>
      </w:r>
      <w:proofErr w:type="gramStart"/>
      <w:r>
        <w:t>заведующие</w:t>
      </w:r>
      <w:proofErr w:type="gramEnd"/>
      <w:r>
        <w:t xml:space="preserve"> структурных подразделений,  старшие медсестры отделений  РБ и структурных подразделений.</w:t>
      </w:r>
    </w:p>
    <w:p w:rsidR="006C2B7E" w:rsidRDefault="006C2B7E" w:rsidP="006C2B7E">
      <w:pPr>
        <w:jc w:val="both"/>
      </w:pPr>
    </w:p>
    <w:p w:rsidR="006C2B7E" w:rsidRDefault="006C2B7E" w:rsidP="006C2B7E">
      <w:pPr>
        <w:ind w:left="360"/>
        <w:jc w:val="both"/>
      </w:pPr>
      <w:r>
        <w:t>8. В случае возникновения чрезвычайных ситуаций в учреждении ( пожар, угроза тер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кта) сообщить :</w:t>
      </w:r>
    </w:p>
    <w:p w:rsidR="006C2B7E" w:rsidRDefault="006C2B7E" w:rsidP="006C2B7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8A645C">
        <w:rPr>
          <w:b/>
          <w:sz w:val="28"/>
          <w:szCs w:val="28"/>
        </w:rPr>
        <w:t>Главно</w:t>
      </w:r>
      <w:r>
        <w:rPr>
          <w:b/>
          <w:sz w:val="28"/>
          <w:szCs w:val="28"/>
        </w:rPr>
        <w:t xml:space="preserve">му </w:t>
      </w:r>
      <w:r w:rsidRPr="008A645C">
        <w:rPr>
          <w:b/>
          <w:sz w:val="28"/>
          <w:szCs w:val="28"/>
        </w:rPr>
        <w:t xml:space="preserve"> врач</w:t>
      </w:r>
      <w:r>
        <w:rPr>
          <w:b/>
          <w:sz w:val="28"/>
          <w:szCs w:val="28"/>
        </w:rPr>
        <w:t>у</w:t>
      </w:r>
      <w:r w:rsidRPr="008A645C">
        <w:rPr>
          <w:b/>
          <w:sz w:val="28"/>
          <w:szCs w:val="28"/>
        </w:rPr>
        <w:t xml:space="preserve"> РБ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 сот. 89273854141</w:t>
      </w:r>
    </w:p>
    <w:p w:rsidR="006C2B7E" w:rsidRDefault="006C2B7E" w:rsidP="006C2B7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8A645C">
        <w:rPr>
          <w:b/>
          <w:sz w:val="28"/>
          <w:szCs w:val="28"/>
        </w:rPr>
        <w:t xml:space="preserve">дежурному  в приёмную Министра  </w:t>
      </w:r>
      <w:proofErr w:type="gramStart"/>
      <w:r w:rsidRPr="008A645C">
        <w:rPr>
          <w:b/>
          <w:sz w:val="28"/>
          <w:szCs w:val="28"/>
        </w:rPr>
        <w:t xml:space="preserve">( </w:t>
      </w:r>
      <w:proofErr w:type="gramEnd"/>
      <w:r w:rsidRPr="008A645C">
        <w:rPr>
          <w:b/>
          <w:sz w:val="28"/>
          <w:szCs w:val="28"/>
        </w:rPr>
        <w:t xml:space="preserve">48-81-01) </w:t>
      </w:r>
      <w:r>
        <w:rPr>
          <w:b/>
          <w:sz w:val="28"/>
          <w:szCs w:val="28"/>
        </w:rPr>
        <w:t>;</w:t>
      </w:r>
    </w:p>
    <w:p w:rsidR="006C2B7E" w:rsidRPr="008A645C" w:rsidRDefault="006C2B7E" w:rsidP="006C2B7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8A645C">
        <w:rPr>
          <w:b/>
          <w:sz w:val="28"/>
          <w:szCs w:val="28"/>
        </w:rPr>
        <w:t xml:space="preserve">оперативному дежурному Территориального центра медицины катастроф   </w:t>
      </w:r>
      <w:proofErr w:type="gramStart"/>
      <w:r w:rsidRPr="008A645C">
        <w:rPr>
          <w:b/>
          <w:sz w:val="28"/>
          <w:szCs w:val="28"/>
        </w:rPr>
        <w:t xml:space="preserve">( </w:t>
      </w:r>
      <w:proofErr w:type="gramEnd"/>
      <w:r w:rsidRPr="008A645C">
        <w:rPr>
          <w:b/>
          <w:sz w:val="28"/>
          <w:szCs w:val="28"/>
        </w:rPr>
        <w:t>тел. 8-841-2</w:t>
      </w:r>
      <w:r>
        <w:rPr>
          <w:b/>
          <w:sz w:val="28"/>
          <w:szCs w:val="28"/>
        </w:rPr>
        <w:t xml:space="preserve">) </w:t>
      </w:r>
      <w:r w:rsidRPr="008A645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</w:t>
      </w:r>
      <w:r w:rsidRPr="008A645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47</w:t>
      </w:r>
      <w:r w:rsidRPr="008A645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67</w:t>
      </w:r>
      <w:r w:rsidRPr="008A645C">
        <w:rPr>
          <w:b/>
          <w:sz w:val="28"/>
          <w:szCs w:val="28"/>
        </w:rPr>
        <w:t xml:space="preserve"> или  </w:t>
      </w:r>
      <w:r>
        <w:rPr>
          <w:b/>
          <w:sz w:val="28"/>
          <w:szCs w:val="28"/>
        </w:rPr>
        <w:t>42</w:t>
      </w:r>
      <w:r w:rsidRPr="008A645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09</w:t>
      </w:r>
      <w:r w:rsidRPr="008A645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47</w:t>
      </w:r>
      <w:r w:rsidRPr="008A645C">
        <w:rPr>
          <w:b/>
          <w:sz w:val="28"/>
          <w:szCs w:val="28"/>
        </w:rPr>
        <w:t xml:space="preserve"> )</w:t>
      </w:r>
    </w:p>
    <w:p w:rsidR="006C2B7E" w:rsidRDefault="006C2B7E" w:rsidP="006C2B7E">
      <w:pPr>
        <w:ind w:left="360"/>
        <w:jc w:val="both"/>
      </w:pPr>
    </w:p>
    <w:p w:rsidR="006C2B7E" w:rsidRDefault="006C2B7E" w:rsidP="006C2B7E">
      <w:pPr>
        <w:jc w:val="both"/>
      </w:pPr>
    </w:p>
    <w:p w:rsidR="00D8662D" w:rsidRDefault="006C2B7E" w:rsidP="006C2B7E">
      <w:pPr>
        <w:numPr>
          <w:ilvl w:val="0"/>
          <w:numId w:val="5"/>
        </w:numPr>
        <w:jc w:val="both"/>
      </w:pPr>
      <w:proofErr w:type="gramStart"/>
      <w:r>
        <w:t>Заведующим</w:t>
      </w:r>
      <w:proofErr w:type="gramEnd"/>
      <w:r>
        <w:t xml:space="preserve">  структурных подразделений (участковых больниц) отчитаться об исполнении мероприятий данного приказа в письменной форме в срок </w:t>
      </w:r>
    </w:p>
    <w:p w:rsidR="006C2B7E" w:rsidRDefault="006C2B7E" w:rsidP="00D8662D">
      <w:pPr>
        <w:ind w:left="720"/>
        <w:jc w:val="both"/>
      </w:pPr>
      <w:r w:rsidRPr="00D8662D">
        <w:rPr>
          <w:b/>
          <w:u w:val="single"/>
        </w:rPr>
        <w:t>до 29.1</w:t>
      </w:r>
      <w:r w:rsidR="00D8662D" w:rsidRPr="00D8662D">
        <w:rPr>
          <w:b/>
          <w:u w:val="single"/>
        </w:rPr>
        <w:t>2</w:t>
      </w:r>
      <w:r w:rsidRPr="00D8662D">
        <w:rPr>
          <w:b/>
          <w:u w:val="single"/>
        </w:rPr>
        <w:t>. 2021г</w:t>
      </w:r>
      <w:r w:rsidRPr="00D8662D">
        <w:rPr>
          <w:b/>
        </w:rPr>
        <w:t>.</w:t>
      </w:r>
      <w:r>
        <w:t xml:space="preserve">   главному  врачу Умнову Л.Н.</w:t>
      </w:r>
    </w:p>
    <w:p w:rsidR="006C2B7E" w:rsidRDefault="006C2B7E" w:rsidP="006C2B7E">
      <w:pPr>
        <w:jc w:val="both"/>
      </w:pPr>
    </w:p>
    <w:p w:rsidR="006C2B7E" w:rsidRDefault="006C2B7E" w:rsidP="006C2B7E">
      <w:pPr>
        <w:jc w:val="both"/>
      </w:pPr>
    </w:p>
    <w:p w:rsidR="006C2B7E" w:rsidRPr="006175B0" w:rsidRDefault="006C2B7E" w:rsidP="006C2B7E">
      <w:pPr>
        <w:jc w:val="both"/>
        <w:rPr>
          <w:b/>
        </w:rPr>
      </w:pPr>
      <w:r>
        <w:t xml:space="preserve">10.   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6C2B7E" w:rsidRDefault="006C2B7E" w:rsidP="006C2B7E">
      <w:pPr>
        <w:jc w:val="both"/>
        <w:rPr>
          <w:b/>
        </w:rPr>
      </w:pPr>
    </w:p>
    <w:p w:rsidR="006C2B7E" w:rsidRPr="00E76A7C" w:rsidRDefault="006C2B7E" w:rsidP="006C2B7E">
      <w:pPr>
        <w:jc w:val="both"/>
        <w:rPr>
          <w:b/>
        </w:rPr>
      </w:pPr>
    </w:p>
    <w:p w:rsidR="006C2B7E" w:rsidRDefault="006C2B7E" w:rsidP="006C2B7E">
      <w:pPr>
        <w:ind w:left="360"/>
        <w:jc w:val="both"/>
      </w:pPr>
    </w:p>
    <w:p w:rsidR="006C2B7E" w:rsidRDefault="006C2B7E" w:rsidP="006C2B7E">
      <w:pPr>
        <w:jc w:val="both"/>
      </w:pPr>
    </w:p>
    <w:p w:rsidR="00D8662D" w:rsidRDefault="00D8662D" w:rsidP="006C2B7E">
      <w:pPr>
        <w:jc w:val="both"/>
      </w:pPr>
    </w:p>
    <w:p w:rsidR="00D8662D" w:rsidRDefault="00D8662D" w:rsidP="006C2B7E">
      <w:pPr>
        <w:jc w:val="both"/>
      </w:pPr>
    </w:p>
    <w:p w:rsidR="00D8662D" w:rsidRDefault="00D8662D" w:rsidP="006C2B7E">
      <w:pPr>
        <w:jc w:val="both"/>
      </w:pPr>
    </w:p>
    <w:p w:rsidR="006C2B7E" w:rsidRDefault="006C2B7E" w:rsidP="006C2B7E">
      <w:pPr>
        <w:jc w:val="both"/>
      </w:pPr>
    </w:p>
    <w:p w:rsidR="006C2B7E" w:rsidRDefault="006C2B7E" w:rsidP="006C2B7E">
      <w:r>
        <w:t xml:space="preserve">   </w:t>
      </w:r>
      <w:r w:rsidR="00D8662D">
        <w:t xml:space="preserve">     </w:t>
      </w:r>
      <w:r w:rsidRPr="00BC3099">
        <w:t xml:space="preserve">  Главный  врач           </w:t>
      </w:r>
      <w:r>
        <w:t xml:space="preserve">           </w:t>
      </w:r>
      <w:r w:rsidRPr="00BC3099">
        <w:t xml:space="preserve">  </w:t>
      </w:r>
      <w:r>
        <w:t xml:space="preserve">                     </w:t>
      </w:r>
      <w:r w:rsidRPr="00BC3099">
        <w:t xml:space="preserve">                     </w:t>
      </w:r>
      <w:r>
        <w:t>Л.Н.УМНОВ</w:t>
      </w:r>
    </w:p>
    <w:p w:rsidR="006C2B7E" w:rsidRPr="007921B0" w:rsidRDefault="006C2B7E" w:rsidP="006C2B7E"/>
    <w:p w:rsidR="006C2B7E" w:rsidRDefault="006C2B7E" w:rsidP="006C2B7E"/>
    <w:p w:rsidR="006C2B7E" w:rsidRDefault="006C2B7E" w:rsidP="006C2B7E"/>
    <w:p w:rsidR="00E00889" w:rsidRDefault="00E00889"/>
    <w:sectPr w:rsidR="00E00889" w:rsidSect="007079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150"/>
    <w:multiLevelType w:val="hybridMultilevel"/>
    <w:tmpl w:val="091A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6A50"/>
    <w:multiLevelType w:val="multilevel"/>
    <w:tmpl w:val="53BA60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F723EB9"/>
    <w:multiLevelType w:val="hybridMultilevel"/>
    <w:tmpl w:val="2B468A10"/>
    <w:lvl w:ilvl="0" w:tplc="7D2C646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56DE55F1"/>
    <w:multiLevelType w:val="hybridMultilevel"/>
    <w:tmpl w:val="78C80CE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166B1C"/>
    <w:multiLevelType w:val="hybridMultilevel"/>
    <w:tmpl w:val="F180573E"/>
    <w:lvl w:ilvl="0" w:tplc="490EF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7969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36D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0AE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65CB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CAA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8440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1C69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78AD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68333F51"/>
    <w:multiLevelType w:val="hybridMultilevel"/>
    <w:tmpl w:val="A9AE18AA"/>
    <w:lvl w:ilvl="0" w:tplc="89227E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C2B7E"/>
    <w:rsid w:val="006C2B7E"/>
    <w:rsid w:val="00D8662D"/>
    <w:rsid w:val="00DB69A1"/>
    <w:rsid w:val="00E00889"/>
    <w:rsid w:val="00FE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B6794-846A-4F76-8A2D-69D58570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2021-12-27T06:49:00Z</cp:lastPrinted>
  <dcterms:created xsi:type="dcterms:W3CDTF">2021-12-27T06:16:00Z</dcterms:created>
  <dcterms:modified xsi:type="dcterms:W3CDTF">2021-12-27T07:16:00Z</dcterms:modified>
</cp:coreProperties>
</file>